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B3A2A" w14:textId="77777777" w:rsidR="00F03C52" w:rsidRDefault="00F03C52">
      <w:pPr>
        <w:pStyle w:val="Default"/>
        <w:rPr>
          <w:rFonts w:ascii="Verdana" w:hAnsi="Verdana"/>
          <w:sz w:val="22"/>
        </w:rPr>
      </w:pPr>
    </w:p>
    <w:p w14:paraId="16F33D3E" w14:textId="77777777" w:rsidR="00F03C52" w:rsidRDefault="00F03C52">
      <w:pPr>
        <w:pStyle w:val="Default"/>
        <w:rPr>
          <w:rFonts w:ascii="Verdana" w:hAnsi="Verdana"/>
          <w:sz w:val="22"/>
        </w:rPr>
      </w:pPr>
    </w:p>
    <w:p w14:paraId="0C814127" w14:textId="77777777" w:rsidR="00F03C52" w:rsidRDefault="00F03C52">
      <w:pPr>
        <w:pStyle w:val="Default"/>
        <w:jc w:val="center"/>
        <w:rPr>
          <w:rFonts w:ascii="Verdana" w:hAnsi="Verdana"/>
          <w:sz w:val="22"/>
        </w:rPr>
      </w:pPr>
      <w:r>
        <w:rPr>
          <w:rFonts w:ascii="Verdana" w:hAnsi="Verdana"/>
          <w:b/>
          <w:bCs/>
          <w:sz w:val="32"/>
        </w:rPr>
        <w:t>SYSTEMAFTALE – ”PRODUCENT”</w:t>
      </w:r>
      <w:r>
        <w:rPr>
          <w:rFonts w:ascii="Verdana" w:hAnsi="Verdana"/>
          <w:b/>
          <w:bCs/>
          <w:sz w:val="32"/>
        </w:rPr>
        <w:br/>
      </w:r>
    </w:p>
    <w:p w14:paraId="55AD2F89" w14:textId="77777777" w:rsidR="00F03C52" w:rsidRDefault="00F03C52">
      <w:pPr>
        <w:pStyle w:val="Default"/>
        <w:rPr>
          <w:rFonts w:ascii="Verdana" w:hAnsi="Verdana"/>
          <w:sz w:val="22"/>
        </w:rPr>
      </w:pPr>
    </w:p>
    <w:p w14:paraId="700587B6" w14:textId="77777777" w:rsidR="00F03C52" w:rsidRDefault="00F03C52">
      <w:pPr>
        <w:pStyle w:val="Default"/>
        <w:rPr>
          <w:rFonts w:ascii="Verdana" w:hAnsi="Verdana"/>
          <w:b/>
          <w:bCs/>
          <w:sz w:val="22"/>
        </w:rPr>
      </w:pPr>
      <w:r>
        <w:rPr>
          <w:rFonts w:ascii="Verdana" w:hAnsi="Verdana"/>
          <w:b/>
          <w:bCs/>
          <w:sz w:val="22"/>
        </w:rPr>
        <w:t>1. Indledning:</w:t>
      </w:r>
    </w:p>
    <w:p w14:paraId="1F34555E" w14:textId="77777777" w:rsidR="00F03C52" w:rsidRDefault="00F03C52">
      <w:pPr>
        <w:pStyle w:val="Default"/>
        <w:rPr>
          <w:rFonts w:ascii="Verdana" w:hAnsi="Verdana"/>
          <w:sz w:val="22"/>
        </w:rPr>
      </w:pPr>
      <w:r>
        <w:rPr>
          <w:rFonts w:ascii="Verdana" w:hAnsi="Verdana"/>
          <w:sz w:val="22"/>
        </w:rPr>
        <w:t xml:space="preserve">1.1 Denne aftale omhandler levering af ordrebehandlingssystemet "DANPOT", som er indgået mellem DANPOT DATA A/S og Kunden tilsammen benævnt "Parterne". </w:t>
      </w:r>
    </w:p>
    <w:p w14:paraId="35BBC18E" w14:textId="77777777" w:rsidR="00F03C52" w:rsidRDefault="00F03C52">
      <w:pPr>
        <w:pStyle w:val="Default"/>
        <w:rPr>
          <w:rFonts w:ascii="Verdana" w:hAnsi="Verdana"/>
          <w:sz w:val="22"/>
        </w:rPr>
      </w:pPr>
    </w:p>
    <w:p w14:paraId="7EFD2638" w14:textId="77777777" w:rsidR="00F03C52" w:rsidRDefault="00F03C52">
      <w:pPr>
        <w:pStyle w:val="Default"/>
        <w:rPr>
          <w:rFonts w:ascii="Verdana" w:hAnsi="Verdana"/>
          <w:b/>
          <w:bCs/>
          <w:sz w:val="22"/>
        </w:rPr>
      </w:pPr>
    </w:p>
    <w:p w14:paraId="50B0370B" w14:textId="77777777" w:rsidR="00F03C52" w:rsidRDefault="00F03C52">
      <w:pPr>
        <w:pStyle w:val="Default"/>
        <w:rPr>
          <w:rFonts w:ascii="Verdana" w:hAnsi="Verdana"/>
          <w:b/>
          <w:bCs/>
          <w:sz w:val="22"/>
        </w:rPr>
      </w:pPr>
      <w:r>
        <w:rPr>
          <w:rFonts w:ascii="Verdana" w:hAnsi="Verdana"/>
          <w:b/>
          <w:bCs/>
          <w:sz w:val="22"/>
        </w:rPr>
        <w:t>2.Ydelsen:</w:t>
      </w:r>
    </w:p>
    <w:p w14:paraId="7EA8CE63" w14:textId="48E754E2" w:rsidR="00F03C52" w:rsidRDefault="00F03C52" w:rsidP="00043839">
      <w:pPr>
        <w:pStyle w:val="Default"/>
        <w:rPr>
          <w:rFonts w:ascii="Verdana" w:hAnsi="Verdana"/>
          <w:sz w:val="22"/>
        </w:rPr>
      </w:pPr>
      <w:r>
        <w:rPr>
          <w:rFonts w:ascii="Verdana" w:hAnsi="Verdana"/>
          <w:sz w:val="22"/>
        </w:rPr>
        <w:t xml:space="preserve">2.1 "DANPOT" består af standardprogrammel indeholdende funktioner til vedligeholdelse af stamkartoteker, til registrering af udbud, ordrer og reservationer, til udskrivning af fakturaer, følgesedler, etiketter og diverse statistikker, samt en kommunikationsdel til modtagelse af ordrer via DANPOT DATA A/S samt programmel til </w:t>
      </w:r>
      <w:proofErr w:type="spellStart"/>
      <w:r>
        <w:rPr>
          <w:rFonts w:ascii="Verdana" w:hAnsi="Verdana"/>
          <w:sz w:val="22"/>
        </w:rPr>
        <w:t>track</w:t>
      </w:r>
      <w:proofErr w:type="spellEnd"/>
      <w:r>
        <w:rPr>
          <w:rFonts w:ascii="Verdana" w:hAnsi="Verdana"/>
          <w:sz w:val="22"/>
        </w:rPr>
        <w:t xml:space="preserve"> &amp;</w:t>
      </w:r>
      <w:r>
        <w:rPr>
          <w:rFonts w:ascii="Verdana" w:hAnsi="Verdana"/>
          <w:sz w:val="22"/>
        </w:rPr>
        <w:softHyphen/>
        <w:t>trace. Denne del af leverancen, benævnes herefter "Tjenesten".</w:t>
      </w:r>
    </w:p>
    <w:p w14:paraId="2D02B157" w14:textId="77777777" w:rsidR="00F03C52" w:rsidRDefault="00F03C52">
      <w:pPr>
        <w:pStyle w:val="Default"/>
        <w:rPr>
          <w:rFonts w:ascii="Verdana" w:hAnsi="Verdana"/>
          <w:sz w:val="22"/>
        </w:rPr>
      </w:pPr>
    </w:p>
    <w:p w14:paraId="5B5A165E" w14:textId="77777777" w:rsidR="00F03C52" w:rsidRDefault="00F03C52">
      <w:pPr>
        <w:pStyle w:val="Default"/>
        <w:rPr>
          <w:rFonts w:ascii="Verdana" w:hAnsi="Verdana"/>
          <w:sz w:val="22"/>
        </w:rPr>
      </w:pPr>
    </w:p>
    <w:p w14:paraId="2A190418" w14:textId="77777777" w:rsidR="00F03C52" w:rsidRDefault="00F03C52">
      <w:pPr>
        <w:pStyle w:val="Default"/>
        <w:rPr>
          <w:rFonts w:ascii="Verdana" w:hAnsi="Verdana"/>
          <w:b/>
          <w:bCs/>
          <w:sz w:val="22"/>
        </w:rPr>
      </w:pPr>
      <w:r>
        <w:rPr>
          <w:rFonts w:ascii="Verdana" w:hAnsi="Verdana"/>
          <w:b/>
          <w:bCs/>
          <w:sz w:val="22"/>
        </w:rPr>
        <w:t>3. Levering:</w:t>
      </w:r>
    </w:p>
    <w:p w14:paraId="1CBECE6F" w14:textId="6DB048D3" w:rsidR="00F03C52" w:rsidRDefault="00F03C52">
      <w:pPr>
        <w:pStyle w:val="Default"/>
        <w:rPr>
          <w:rFonts w:ascii="Verdana" w:hAnsi="Verdana"/>
          <w:sz w:val="22"/>
        </w:rPr>
      </w:pPr>
      <w:r>
        <w:rPr>
          <w:rFonts w:ascii="Verdana" w:hAnsi="Verdana"/>
          <w:sz w:val="22"/>
        </w:rPr>
        <w:t xml:space="preserve">3.1 DANPOT DATA A/S leverer </w:t>
      </w:r>
      <w:r w:rsidR="005E37A0">
        <w:rPr>
          <w:rFonts w:ascii="Verdana" w:hAnsi="Verdana"/>
          <w:sz w:val="22"/>
        </w:rPr>
        <w:t>den</w:t>
      </w:r>
      <w:r w:rsidR="0069616D">
        <w:rPr>
          <w:rFonts w:ascii="Verdana" w:hAnsi="Verdana"/>
          <w:sz w:val="22"/>
        </w:rPr>
        <w:t xml:space="preserve"> </w:t>
      </w:r>
      <w:r>
        <w:rPr>
          <w:rFonts w:ascii="Verdana" w:hAnsi="Verdana"/>
          <w:sz w:val="22"/>
        </w:rPr>
        <w:t xml:space="preserve">nødvendige software og vejledning, således at Kunden kan tilslutte sig Tjenesten, samt foretage de nødvendige registreringer i Tjenesten til brug for Kundens adgang og benyttelse af Tjenesten. </w:t>
      </w:r>
    </w:p>
    <w:p w14:paraId="5F023743" w14:textId="77777777" w:rsidR="00F03C52" w:rsidRDefault="00F03C52">
      <w:pPr>
        <w:pStyle w:val="Default"/>
        <w:rPr>
          <w:rFonts w:ascii="Verdana" w:hAnsi="Verdana"/>
          <w:sz w:val="22"/>
        </w:rPr>
      </w:pPr>
    </w:p>
    <w:p w14:paraId="730EF55B" w14:textId="77777777" w:rsidR="00F03C52" w:rsidRDefault="00F03C52">
      <w:pPr>
        <w:pStyle w:val="Default"/>
        <w:rPr>
          <w:rFonts w:ascii="Verdana" w:hAnsi="Verdana"/>
          <w:sz w:val="22"/>
        </w:rPr>
      </w:pPr>
      <w:r>
        <w:rPr>
          <w:rFonts w:ascii="Verdana" w:hAnsi="Verdana"/>
          <w:sz w:val="22"/>
        </w:rPr>
        <w:t>3.2 DANPOT DATA A/S forpligter sig til i videst muligt omfang at stille det nyeste programmel til Kundens rådighed og videreudvikle systemet, blandt andet ved at opretholde samarbejdet med Kunden via den etablerede "Projektgruppe Producenter".</w:t>
      </w:r>
    </w:p>
    <w:p w14:paraId="1FE7931B" w14:textId="77777777" w:rsidR="00F03C52" w:rsidRDefault="00F03C52">
      <w:pPr>
        <w:pStyle w:val="Default"/>
        <w:rPr>
          <w:rFonts w:ascii="Verdana" w:hAnsi="Verdana"/>
          <w:sz w:val="22"/>
        </w:rPr>
      </w:pPr>
    </w:p>
    <w:p w14:paraId="12032DC8" w14:textId="1EE6C7FB" w:rsidR="00F03C52" w:rsidRDefault="00F03C52">
      <w:pPr>
        <w:pStyle w:val="Default"/>
        <w:rPr>
          <w:rFonts w:ascii="Verdana" w:hAnsi="Verdana"/>
          <w:sz w:val="22"/>
        </w:rPr>
      </w:pPr>
      <w:r>
        <w:rPr>
          <w:rFonts w:ascii="Verdana" w:hAnsi="Verdana"/>
          <w:sz w:val="22"/>
        </w:rPr>
        <w:t xml:space="preserve">3.3 Ved ændringer i Tjenesten, og dermed i den af Kunden valgte løsning, giver DANPOT DATA A/S Kunden besked herom med mindst </w:t>
      </w:r>
      <w:r w:rsidR="00C917A5">
        <w:rPr>
          <w:rFonts w:ascii="Verdana" w:hAnsi="Verdana"/>
          <w:sz w:val="22"/>
        </w:rPr>
        <w:t xml:space="preserve">3 </w:t>
      </w:r>
      <w:proofErr w:type="gramStart"/>
      <w:r w:rsidR="00C917A5">
        <w:rPr>
          <w:rFonts w:ascii="Verdana" w:hAnsi="Verdana"/>
          <w:sz w:val="22"/>
        </w:rPr>
        <w:t xml:space="preserve">måneders </w:t>
      </w:r>
      <w:r>
        <w:rPr>
          <w:rFonts w:ascii="Verdana" w:hAnsi="Verdana"/>
          <w:sz w:val="22"/>
        </w:rPr>
        <w:t xml:space="preserve"> varsel</w:t>
      </w:r>
      <w:proofErr w:type="gramEnd"/>
      <w:r>
        <w:rPr>
          <w:rFonts w:ascii="Verdana" w:hAnsi="Verdana"/>
          <w:sz w:val="22"/>
        </w:rPr>
        <w:t>.</w:t>
      </w:r>
    </w:p>
    <w:p w14:paraId="1F000343" w14:textId="77777777" w:rsidR="00F03C52" w:rsidRDefault="00F03C52">
      <w:pPr>
        <w:pStyle w:val="Default"/>
        <w:rPr>
          <w:rFonts w:ascii="Verdana" w:hAnsi="Verdana"/>
          <w:sz w:val="22"/>
        </w:rPr>
      </w:pPr>
    </w:p>
    <w:p w14:paraId="6A20574D" w14:textId="146151ED" w:rsidR="00F03C52" w:rsidRDefault="00F03C52">
      <w:pPr>
        <w:pStyle w:val="Default"/>
        <w:rPr>
          <w:rFonts w:ascii="Verdana" w:hAnsi="Verdana"/>
          <w:sz w:val="22"/>
        </w:rPr>
      </w:pPr>
      <w:r>
        <w:rPr>
          <w:rFonts w:ascii="Verdana" w:hAnsi="Verdana"/>
          <w:sz w:val="22"/>
        </w:rPr>
        <w:t>3.4 Adgang til Tjenesten forudsætter, at Kunden har den til enhver tid fornødne internetforbindelse samt en pc'er, som kan afvikle program og data, jf. de til en hver tid gældende systemkrav fastsat af DANPOT DATA A/S. Kunden varetager selv indkøb, vedligeholdelse og fornyelse af pc'er samt internetadgang</w:t>
      </w:r>
      <w:r w:rsidR="00043839">
        <w:rPr>
          <w:rFonts w:ascii="Verdana" w:hAnsi="Verdana"/>
          <w:sz w:val="22"/>
        </w:rPr>
        <w:t>.</w:t>
      </w:r>
      <w:r>
        <w:rPr>
          <w:rFonts w:ascii="Verdana" w:hAnsi="Verdana"/>
          <w:sz w:val="22"/>
        </w:rPr>
        <w:t xml:space="preserve"> </w:t>
      </w:r>
    </w:p>
    <w:p w14:paraId="75C21031" w14:textId="77777777" w:rsidR="00F03C52" w:rsidRDefault="00F03C52">
      <w:pPr>
        <w:pStyle w:val="Default"/>
        <w:rPr>
          <w:rFonts w:ascii="Verdana" w:hAnsi="Verdana"/>
          <w:sz w:val="22"/>
        </w:rPr>
      </w:pPr>
      <w:r>
        <w:rPr>
          <w:rFonts w:ascii="Verdana" w:hAnsi="Verdana"/>
          <w:sz w:val="22"/>
        </w:rPr>
        <w:t>3.5 DANPOT DATA A/S skal sikre fuld fortrolighed over</w:t>
      </w:r>
      <w:r w:rsidR="00591EAF">
        <w:rPr>
          <w:rFonts w:ascii="Verdana" w:hAnsi="Verdana"/>
          <w:sz w:val="22"/>
        </w:rPr>
        <w:t xml:space="preserve"> </w:t>
      </w:r>
      <w:r>
        <w:rPr>
          <w:rFonts w:ascii="Verdana" w:hAnsi="Verdana"/>
          <w:sz w:val="22"/>
        </w:rPr>
        <w:t>for uvedkommende omkring producentens data.</w:t>
      </w:r>
    </w:p>
    <w:p w14:paraId="30F4253B" w14:textId="77777777" w:rsidR="00F03C52" w:rsidRDefault="00F03C52">
      <w:pPr>
        <w:pStyle w:val="Default"/>
        <w:rPr>
          <w:rFonts w:ascii="Verdana" w:hAnsi="Verdana"/>
          <w:sz w:val="22"/>
        </w:rPr>
      </w:pPr>
    </w:p>
    <w:p w14:paraId="214524F9" w14:textId="77777777" w:rsidR="00F03C52" w:rsidRDefault="00F03C52">
      <w:pPr>
        <w:pStyle w:val="Default"/>
        <w:rPr>
          <w:rFonts w:ascii="Verdana" w:hAnsi="Verdana"/>
          <w:sz w:val="22"/>
        </w:rPr>
      </w:pPr>
    </w:p>
    <w:p w14:paraId="74A82471" w14:textId="77777777" w:rsidR="00F03C52" w:rsidRDefault="00F03C52">
      <w:pPr>
        <w:pStyle w:val="Default"/>
        <w:rPr>
          <w:rFonts w:ascii="Verdana" w:hAnsi="Verdana"/>
          <w:b/>
          <w:bCs/>
          <w:sz w:val="22"/>
        </w:rPr>
      </w:pPr>
      <w:r>
        <w:rPr>
          <w:rFonts w:ascii="Verdana" w:hAnsi="Verdana"/>
          <w:b/>
          <w:bCs/>
          <w:sz w:val="22"/>
        </w:rPr>
        <w:t>4. Kundens anvendelsespligt:</w:t>
      </w:r>
    </w:p>
    <w:p w14:paraId="718B07E5" w14:textId="77777777" w:rsidR="00F03C52" w:rsidRDefault="00F03C52">
      <w:pPr>
        <w:pStyle w:val="Default"/>
        <w:rPr>
          <w:rFonts w:ascii="Verdana" w:hAnsi="Verdana"/>
          <w:sz w:val="22"/>
        </w:rPr>
      </w:pPr>
      <w:r>
        <w:rPr>
          <w:rFonts w:ascii="Verdana" w:hAnsi="Verdana"/>
          <w:sz w:val="22"/>
        </w:rPr>
        <w:t>4.1 Når Kunden er blevet meddelt, at der er givet den nødvendige adgang til Tjenesten - og Kunden er givet adgang til programmel til installation og oprettelse af Tjenesten på Kundens computer, er Kunden forpligtet til at indberette sit udbud af potteplanter, småplanter og afskårne blomster til DANPOT DATA A/S via Tjenesten.</w:t>
      </w:r>
    </w:p>
    <w:p w14:paraId="7DBADE57" w14:textId="77777777" w:rsidR="00F03C52" w:rsidRDefault="00F03C52">
      <w:pPr>
        <w:pStyle w:val="Default"/>
        <w:rPr>
          <w:rFonts w:ascii="Verdana" w:hAnsi="Verdana"/>
          <w:sz w:val="22"/>
        </w:rPr>
      </w:pPr>
    </w:p>
    <w:p w14:paraId="04F09D14" w14:textId="77777777" w:rsidR="00F03C52" w:rsidRDefault="00F03C52">
      <w:pPr>
        <w:pStyle w:val="Default"/>
        <w:rPr>
          <w:rFonts w:ascii="Verdana" w:hAnsi="Verdana"/>
          <w:sz w:val="22"/>
        </w:rPr>
      </w:pPr>
      <w:r>
        <w:rPr>
          <w:rFonts w:ascii="Verdana" w:hAnsi="Verdana"/>
          <w:sz w:val="22"/>
        </w:rPr>
        <w:t>4.2 Fra samme tidspunkt er Kunden endvidere forpligtet til at modtage og besvare ordrer via Tjenesten samt at registrere ordrer fra andre selskaber - uanset disse ikke sker via Tjenesten.</w:t>
      </w:r>
    </w:p>
    <w:p w14:paraId="1DC6CA48" w14:textId="77777777" w:rsidR="00F03C52" w:rsidRDefault="00F03C52">
      <w:pPr>
        <w:pStyle w:val="Default"/>
        <w:rPr>
          <w:rFonts w:ascii="Verdana" w:hAnsi="Verdana"/>
          <w:sz w:val="22"/>
        </w:rPr>
      </w:pPr>
    </w:p>
    <w:p w14:paraId="6E4AE09B" w14:textId="77777777" w:rsidR="00F03C52" w:rsidRDefault="00F03C52">
      <w:pPr>
        <w:pStyle w:val="Default"/>
        <w:rPr>
          <w:rFonts w:ascii="Verdana" w:hAnsi="Verdana"/>
          <w:sz w:val="22"/>
        </w:rPr>
      </w:pPr>
      <w:r>
        <w:rPr>
          <w:rFonts w:ascii="Verdana" w:hAnsi="Verdana"/>
          <w:sz w:val="22"/>
        </w:rPr>
        <w:t>4.3 Kunden er endvidere forpligtet til at anvende de etiketter og forsendelsesdokumenter, som udarbejdes via Tjenesten samt udskrive disse på papirvarer anvist af DANPOT DATA A/S. Kunden afholder selv udgifter hertil.</w:t>
      </w:r>
    </w:p>
    <w:p w14:paraId="499779D8" w14:textId="77777777" w:rsidR="00F03C52" w:rsidRDefault="00F03C52">
      <w:pPr>
        <w:pStyle w:val="Default"/>
        <w:rPr>
          <w:rFonts w:ascii="Verdana" w:hAnsi="Verdana"/>
          <w:sz w:val="22"/>
        </w:rPr>
      </w:pPr>
    </w:p>
    <w:p w14:paraId="532A1DB9" w14:textId="77777777" w:rsidR="00F03C52" w:rsidRDefault="00F03C52">
      <w:pPr>
        <w:pStyle w:val="Default"/>
        <w:rPr>
          <w:rFonts w:ascii="Verdana" w:hAnsi="Verdana"/>
          <w:sz w:val="22"/>
        </w:rPr>
      </w:pPr>
      <w:r>
        <w:rPr>
          <w:rFonts w:ascii="Verdana" w:hAnsi="Verdana"/>
          <w:sz w:val="22"/>
        </w:rPr>
        <w:t>4.4 Kunden er forpligtet til at sikre, at der er adgang for DANPOT DATA A/S til data</w:t>
      </w:r>
      <w:r>
        <w:rPr>
          <w:rFonts w:ascii="Verdana" w:hAnsi="Verdana"/>
          <w:sz w:val="22"/>
        </w:rPr>
        <w:lastRenderedPageBreak/>
        <w:t xml:space="preserve">kommunikation med det programmel, som er installeret hos Kunden. Det indebærer at Kunden er forpligtet til at holde sit udstyr tændt og tilgængeligt, herunder ikke at anvende programmel der hindrer datakommunikation, inden for tidsrummet mandag - fredag fra 7.30 - 16.30. DANPOT DATA A/S kan ensidigt ændre dette tidsrum med 14 dages forudgående skriftligt varsel. Varsel kan fremsendes pr. e-mail. </w:t>
      </w:r>
    </w:p>
    <w:p w14:paraId="11C31C46" w14:textId="77777777" w:rsidR="00F03C52" w:rsidRDefault="00F03C52">
      <w:pPr>
        <w:pStyle w:val="Default"/>
        <w:rPr>
          <w:rFonts w:ascii="Verdana" w:hAnsi="Verdana"/>
          <w:sz w:val="22"/>
        </w:rPr>
      </w:pPr>
    </w:p>
    <w:p w14:paraId="052069A6" w14:textId="77777777" w:rsidR="00F03C52" w:rsidRDefault="00F03C52">
      <w:pPr>
        <w:pStyle w:val="Default"/>
        <w:rPr>
          <w:rFonts w:ascii="Verdana" w:hAnsi="Verdana"/>
          <w:sz w:val="22"/>
        </w:rPr>
      </w:pPr>
      <w:r>
        <w:rPr>
          <w:rFonts w:ascii="Verdana" w:hAnsi="Verdana"/>
          <w:sz w:val="22"/>
        </w:rPr>
        <w:t xml:space="preserve">4.5 DANPOT DATA A/S har eneretten til systemet og de tilhørende programmers erhvervsmæssige udnyttelse. Kunden er forpligtet til at medvirke til at beskytte programmellet med ethvert misbrug. </w:t>
      </w:r>
    </w:p>
    <w:p w14:paraId="4781ABF8" w14:textId="77777777" w:rsidR="00F03C52" w:rsidRDefault="00F03C52">
      <w:pPr>
        <w:pStyle w:val="Default"/>
        <w:rPr>
          <w:rFonts w:ascii="Verdana" w:hAnsi="Verdana"/>
          <w:sz w:val="22"/>
        </w:rPr>
      </w:pPr>
    </w:p>
    <w:p w14:paraId="54AF1871" w14:textId="77777777" w:rsidR="00F03C52" w:rsidRDefault="00F03C52">
      <w:pPr>
        <w:pStyle w:val="Default"/>
        <w:rPr>
          <w:rFonts w:ascii="Verdana" w:hAnsi="Verdana"/>
          <w:sz w:val="22"/>
        </w:rPr>
      </w:pPr>
      <w:r>
        <w:rPr>
          <w:rFonts w:ascii="Verdana" w:hAnsi="Verdana"/>
          <w:sz w:val="22"/>
        </w:rPr>
        <w:t>4.6 Det anses for en væsentlig misligholdelse, såfremt producenten ikke overholder ovennævnte pligter.</w:t>
      </w:r>
    </w:p>
    <w:p w14:paraId="5C498E9A" w14:textId="77777777" w:rsidR="00F03C52" w:rsidRDefault="00F03C52">
      <w:pPr>
        <w:pStyle w:val="Default"/>
        <w:rPr>
          <w:rFonts w:ascii="Verdana" w:hAnsi="Verdana"/>
          <w:sz w:val="22"/>
        </w:rPr>
      </w:pPr>
    </w:p>
    <w:p w14:paraId="0CF084D6" w14:textId="7490BCB3" w:rsidR="00F03C52" w:rsidRDefault="00F03C52">
      <w:pPr>
        <w:pStyle w:val="Default"/>
        <w:rPr>
          <w:rFonts w:ascii="Verdana" w:hAnsi="Verdana"/>
          <w:sz w:val="22"/>
        </w:rPr>
      </w:pPr>
      <w:r>
        <w:rPr>
          <w:rFonts w:ascii="Verdana" w:hAnsi="Verdana"/>
          <w:sz w:val="22"/>
        </w:rPr>
        <w:t xml:space="preserve">4.7 Producenten forpligter sig til at deltage i </w:t>
      </w:r>
      <w:r w:rsidR="00FA5643">
        <w:rPr>
          <w:rFonts w:ascii="Verdana" w:hAnsi="Verdana"/>
          <w:sz w:val="22"/>
        </w:rPr>
        <w:t>en</w:t>
      </w:r>
      <w:r>
        <w:rPr>
          <w:rFonts w:ascii="Verdana" w:hAnsi="Verdana"/>
          <w:sz w:val="22"/>
        </w:rPr>
        <w:t xml:space="preserve"> kursus- og installationsdag for 2 personer </w:t>
      </w:r>
      <w:r w:rsidR="00FA5643">
        <w:rPr>
          <w:rFonts w:ascii="Verdana" w:hAnsi="Verdana"/>
          <w:sz w:val="22"/>
        </w:rPr>
        <w:t xml:space="preserve">ved opstart. </w:t>
      </w:r>
      <w:r>
        <w:rPr>
          <w:rFonts w:ascii="Verdana" w:hAnsi="Verdana"/>
          <w:sz w:val="22"/>
        </w:rPr>
        <w:t>DANPOT DATA A/S kan efter aftale mod yderligere betaling være behjælpelig med yderligere instruktion af producenten og dennes personale</w:t>
      </w:r>
      <w:r w:rsidR="0069616D">
        <w:rPr>
          <w:rFonts w:ascii="Verdana" w:hAnsi="Verdana"/>
          <w:sz w:val="22"/>
        </w:rPr>
        <w:t xml:space="preserve"> på en af DANPOT DATA A/S anvist adresse</w:t>
      </w:r>
      <w:r>
        <w:rPr>
          <w:rFonts w:ascii="Verdana" w:hAnsi="Verdana"/>
          <w:sz w:val="22"/>
        </w:rPr>
        <w:t>.</w:t>
      </w:r>
    </w:p>
    <w:p w14:paraId="0224C5E3" w14:textId="77777777" w:rsidR="00F03C52" w:rsidRDefault="00F03C52">
      <w:pPr>
        <w:pStyle w:val="Default"/>
        <w:rPr>
          <w:rFonts w:ascii="Verdana" w:hAnsi="Verdana"/>
          <w:sz w:val="22"/>
        </w:rPr>
      </w:pPr>
    </w:p>
    <w:p w14:paraId="57C83529" w14:textId="77777777" w:rsidR="00F03C52" w:rsidRDefault="00F03C52">
      <w:pPr>
        <w:pStyle w:val="Default"/>
        <w:rPr>
          <w:rFonts w:ascii="Verdana" w:hAnsi="Verdana"/>
          <w:sz w:val="22"/>
        </w:rPr>
      </w:pPr>
      <w:r>
        <w:rPr>
          <w:rFonts w:ascii="Verdana" w:hAnsi="Verdana"/>
          <w:sz w:val="22"/>
        </w:rPr>
        <w:t xml:space="preserve">Forventet kursusdag: </w:t>
      </w:r>
      <w:r w:rsidR="00591EAF">
        <w:rPr>
          <w:rFonts w:ascii="Verdana" w:hAnsi="Verdana"/>
          <w:sz w:val="22"/>
        </w:rPr>
        <w:t>______________</w:t>
      </w:r>
      <w:r>
        <w:rPr>
          <w:rFonts w:ascii="Verdana" w:hAnsi="Verdana"/>
          <w:sz w:val="22"/>
        </w:rPr>
        <w:t xml:space="preserve">  </w:t>
      </w:r>
      <w:proofErr w:type="gramStart"/>
      <w:r>
        <w:rPr>
          <w:rFonts w:ascii="Verdana" w:hAnsi="Verdana"/>
          <w:sz w:val="22"/>
        </w:rPr>
        <w:t xml:space="preserve">   (</w:t>
      </w:r>
      <w:proofErr w:type="gramEnd"/>
      <w:r>
        <w:rPr>
          <w:rFonts w:ascii="Verdana" w:hAnsi="Verdana"/>
          <w:sz w:val="22"/>
        </w:rPr>
        <w:t>Der tages forbehold for ændringer).</w:t>
      </w:r>
    </w:p>
    <w:p w14:paraId="36AC395E" w14:textId="77777777" w:rsidR="00F03C52" w:rsidRDefault="00F03C52">
      <w:pPr>
        <w:pStyle w:val="Default"/>
        <w:rPr>
          <w:rFonts w:ascii="Verdana" w:hAnsi="Verdana"/>
          <w:sz w:val="22"/>
        </w:rPr>
      </w:pPr>
    </w:p>
    <w:p w14:paraId="0821A2F8" w14:textId="77777777" w:rsidR="00F03C52" w:rsidRDefault="00F03C52">
      <w:pPr>
        <w:pStyle w:val="Default"/>
        <w:rPr>
          <w:rFonts w:ascii="Verdana" w:hAnsi="Verdana"/>
          <w:sz w:val="22"/>
        </w:rPr>
      </w:pPr>
    </w:p>
    <w:p w14:paraId="0D75B314" w14:textId="77777777" w:rsidR="00F03C52" w:rsidRDefault="00F03C52">
      <w:pPr>
        <w:pStyle w:val="Default"/>
        <w:rPr>
          <w:rFonts w:ascii="Verdana" w:hAnsi="Verdana"/>
          <w:b/>
          <w:bCs/>
          <w:sz w:val="22"/>
        </w:rPr>
      </w:pPr>
      <w:r>
        <w:rPr>
          <w:rFonts w:ascii="Verdana" w:hAnsi="Verdana"/>
          <w:b/>
          <w:bCs/>
          <w:sz w:val="22"/>
        </w:rPr>
        <w:t xml:space="preserve">5. Opdatering og vedligeholdelse af programmel. </w:t>
      </w:r>
    </w:p>
    <w:p w14:paraId="7763B578" w14:textId="77777777" w:rsidR="00F03C52" w:rsidRDefault="00F03C52">
      <w:pPr>
        <w:pStyle w:val="Default"/>
        <w:rPr>
          <w:rFonts w:ascii="Verdana" w:hAnsi="Verdana"/>
          <w:sz w:val="22"/>
        </w:rPr>
      </w:pPr>
      <w:r>
        <w:rPr>
          <w:rFonts w:ascii="Verdana" w:hAnsi="Verdana"/>
          <w:sz w:val="22"/>
        </w:rPr>
        <w:t>5.1 Kunden har pligt til at anvende den nyeste version af det programmel, der stilles til rådighed af DANPOT DATA A/S som led i anvendelsen af Tjenesten. Kunden modtager advisering pr. e-mail fra DANPOT DATA A/S, når en ny version er tilgængeligt hos DANPOT DATA A/S via virksomhedens hjemmeside.</w:t>
      </w:r>
    </w:p>
    <w:p w14:paraId="4735A711" w14:textId="77777777" w:rsidR="00F03C52" w:rsidRDefault="00F03C52">
      <w:pPr>
        <w:pStyle w:val="Default"/>
        <w:rPr>
          <w:rFonts w:ascii="Verdana" w:hAnsi="Verdana"/>
          <w:sz w:val="22"/>
        </w:rPr>
      </w:pPr>
    </w:p>
    <w:p w14:paraId="7057155C" w14:textId="77777777" w:rsidR="00F03C52" w:rsidRDefault="00F03C52">
      <w:pPr>
        <w:pStyle w:val="Default"/>
        <w:rPr>
          <w:rFonts w:ascii="Verdana" w:hAnsi="Verdana"/>
          <w:sz w:val="22"/>
        </w:rPr>
      </w:pPr>
      <w:r>
        <w:rPr>
          <w:rFonts w:ascii="Verdana" w:hAnsi="Verdana"/>
          <w:sz w:val="22"/>
        </w:rPr>
        <w:t xml:space="preserve">5.2 Hvis en ny version øger systemkravene jf. punkt 3, skal Kunden underrettes 3 måneder før ændringerne træder i kraft. Hvis en ny version af programmellet medfører væsentlige omkostninger til udskiftning af hardware, har producenten ret til at opsige nærværende aftale til udløb når ændringen træder i kraft. Sådan opsigelse skal afgives senest 14 dage efter Producenten har modtaget advisering om opdatering og ændrede systemkrav. </w:t>
      </w:r>
    </w:p>
    <w:p w14:paraId="57DB509F" w14:textId="77777777" w:rsidR="00F03C52" w:rsidRDefault="00F03C52">
      <w:pPr>
        <w:pStyle w:val="Default"/>
        <w:rPr>
          <w:rFonts w:ascii="Verdana" w:hAnsi="Verdana"/>
          <w:sz w:val="22"/>
        </w:rPr>
      </w:pPr>
    </w:p>
    <w:p w14:paraId="13B0DAAD" w14:textId="77777777" w:rsidR="00F03C52" w:rsidRDefault="00F03C52">
      <w:pPr>
        <w:pStyle w:val="Default"/>
        <w:rPr>
          <w:rFonts w:ascii="Verdana" w:hAnsi="Verdana"/>
          <w:sz w:val="22"/>
        </w:rPr>
      </w:pPr>
      <w:r>
        <w:rPr>
          <w:rFonts w:ascii="Verdana" w:hAnsi="Verdana"/>
          <w:sz w:val="22"/>
        </w:rPr>
        <w:t xml:space="preserve">5.3 Hvis opdatering af programmel og hardware ikke overholdes kan det medføre, at Tjenesten helt eller delvist ikke fungerer.  </w:t>
      </w:r>
    </w:p>
    <w:p w14:paraId="02C1DC71" w14:textId="77777777" w:rsidR="00F03C52" w:rsidRDefault="00F03C52">
      <w:pPr>
        <w:pStyle w:val="Default"/>
        <w:rPr>
          <w:rFonts w:ascii="Verdana" w:hAnsi="Verdana"/>
          <w:sz w:val="22"/>
        </w:rPr>
      </w:pPr>
    </w:p>
    <w:p w14:paraId="62329A5D" w14:textId="77777777" w:rsidR="00F03C52" w:rsidRDefault="00F03C52">
      <w:pPr>
        <w:pStyle w:val="Default"/>
        <w:rPr>
          <w:rFonts w:ascii="Verdana" w:hAnsi="Verdana"/>
          <w:sz w:val="22"/>
        </w:rPr>
      </w:pPr>
    </w:p>
    <w:p w14:paraId="4A58CE49" w14:textId="77777777" w:rsidR="00F03C52" w:rsidRDefault="00F03C52">
      <w:pPr>
        <w:pStyle w:val="Default"/>
        <w:rPr>
          <w:rFonts w:ascii="Verdana" w:hAnsi="Verdana"/>
          <w:b/>
          <w:bCs/>
          <w:sz w:val="22"/>
        </w:rPr>
      </w:pPr>
      <w:r>
        <w:rPr>
          <w:rFonts w:ascii="Verdana" w:hAnsi="Verdana"/>
          <w:b/>
          <w:bCs/>
          <w:sz w:val="22"/>
        </w:rPr>
        <w:t>6. Teknisk Service, driftsforstyrrelser og programfejl:</w:t>
      </w:r>
    </w:p>
    <w:p w14:paraId="4BEE9199" w14:textId="77777777" w:rsidR="00F03C52" w:rsidRDefault="00F03C52">
      <w:pPr>
        <w:pStyle w:val="Default"/>
        <w:rPr>
          <w:rFonts w:ascii="Verdana" w:hAnsi="Verdana"/>
          <w:sz w:val="22"/>
        </w:rPr>
      </w:pPr>
      <w:r>
        <w:rPr>
          <w:rFonts w:ascii="Verdana" w:hAnsi="Verdana"/>
          <w:sz w:val="22"/>
        </w:rPr>
        <w:t>6.1 Kunden har adgang til telefonisk vejledning angående systemet via Hotline. Hotline har åbent på arbejdsdagene mandag til torsdag fra kl. 8.00 til 16.00 og fredag fra kl. 8.00 til kl. 15.30, undtagen 5/6, 24/12 og 31/12. Åbningstider for Hotline kan ensidigt ændres af DANPOT DATA A/S med 14 dages varsel. Meddelelse kan gives skriftligt eller via e-mail.</w:t>
      </w:r>
    </w:p>
    <w:p w14:paraId="1A547493" w14:textId="77777777" w:rsidR="00F03C52" w:rsidRDefault="00F03C52">
      <w:pPr>
        <w:pStyle w:val="Default"/>
        <w:rPr>
          <w:rFonts w:ascii="Verdana" w:hAnsi="Verdana"/>
          <w:sz w:val="22"/>
        </w:rPr>
      </w:pPr>
    </w:p>
    <w:p w14:paraId="3508E4A6" w14:textId="77777777" w:rsidR="00F03C52" w:rsidRDefault="00F03C52">
      <w:pPr>
        <w:pStyle w:val="Default"/>
        <w:rPr>
          <w:rFonts w:ascii="Verdana" w:hAnsi="Verdana"/>
          <w:sz w:val="22"/>
        </w:rPr>
      </w:pPr>
      <w:r>
        <w:rPr>
          <w:rFonts w:ascii="Verdana" w:hAnsi="Verdana"/>
          <w:sz w:val="22"/>
        </w:rPr>
        <w:t xml:space="preserve">6.2 DANPOT DATA A/S udbedrer driftsforstyrrelser og foretager fejlretninger, som skyldes forhold, der er under DANPOT DATA A/S kontrol, snarest muligt efter, at fejlen er anmeldt til DANPOT DATA A/S, jf. dog punkterne 6.3 og 6.4. Afhjælpningsarbejder foretages sædvanligvis </w:t>
      </w:r>
      <w:proofErr w:type="gramStart"/>
      <w:r>
        <w:rPr>
          <w:rFonts w:ascii="Verdana" w:hAnsi="Verdana"/>
          <w:sz w:val="22"/>
        </w:rPr>
        <w:t>indenfor</w:t>
      </w:r>
      <w:proofErr w:type="gramEnd"/>
      <w:r>
        <w:rPr>
          <w:rFonts w:ascii="Verdana" w:hAnsi="Verdana"/>
          <w:sz w:val="22"/>
        </w:rPr>
        <w:t xml:space="preserve"> normal arbejdstid. Fejlretning fortsættes indtil fejlen er løst, eller indtil der er foretaget passende alternative foranstaltninger. Kan fejlen ikke umiddelbart rettes vil Kunden blive underrettet herom, ligesom DANPOT DATA A/S vil drage omsorg for, at Kunden sikres den efter omstændighederne bedst mulige løsning af sine opgaver, indtil egentlig fejlrettelse har kunnet finde sted. </w:t>
      </w:r>
    </w:p>
    <w:p w14:paraId="31388574" w14:textId="77777777" w:rsidR="00F03C52" w:rsidRDefault="00F03C52">
      <w:pPr>
        <w:pStyle w:val="Default"/>
        <w:rPr>
          <w:rFonts w:ascii="Verdana" w:hAnsi="Verdana"/>
          <w:sz w:val="22"/>
        </w:rPr>
      </w:pPr>
    </w:p>
    <w:p w14:paraId="6064821D" w14:textId="77777777" w:rsidR="00F03C52" w:rsidRDefault="00F03C52">
      <w:pPr>
        <w:pStyle w:val="Default"/>
        <w:rPr>
          <w:rFonts w:ascii="Verdana" w:hAnsi="Verdana"/>
          <w:sz w:val="22"/>
        </w:rPr>
      </w:pPr>
      <w:r>
        <w:rPr>
          <w:rFonts w:ascii="Verdana" w:hAnsi="Verdana"/>
          <w:sz w:val="22"/>
        </w:rPr>
        <w:t xml:space="preserve">6.3 DANPOT DATA A/S betaler alle omkostninger ved fejlrettelser, når fejlen kan henføres til Tjenesten leveret af DANPOT DATA A/S. Fejlfinding der hidrører fra forhold som ikke skyldes Tjenesten, betaler Kunden for udgiften herved, herunder rejseomkostninger, arbejdsløn og eventuelle omkostninger til ekstern bistand. </w:t>
      </w:r>
    </w:p>
    <w:p w14:paraId="0AE07D9C" w14:textId="77777777" w:rsidR="00F03C52" w:rsidRDefault="00F03C52">
      <w:pPr>
        <w:pStyle w:val="Default"/>
        <w:rPr>
          <w:rFonts w:ascii="Verdana" w:hAnsi="Verdana"/>
          <w:sz w:val="22"/>
        </w:rPr>
      </w:pPr>
    </w:p>
    <w:p w14:paraId="613F92CD" w14:textId="77777777" w:rsidR="00F03C52" w:rsidRDefault="00F03C52">
      <w:pPr>
        <w:pStyle w:val="Default"/>
        <w:rPr>
          <w:rFonts w:ascii="Verdana" w:hAnsi="Verdana"/>
          <w:sz w:val="22"/>
        </w:rPr>
      </w:pPr>
      <w:r>
        <w:rPr>
          <w:rFonts w:ascii="Verdana" w:hAnsi="Verdana"/>
          <w:sz w:val="22"/>
        </w:rPr>
        <w:t xml:space="preserve">6.4 DANPOT DATA A/S er berettiget til at afbryde Tjenesten, såfremt dette er nødvendigt for at gennemføre vedligeholdelse, omstrukturering, tilslutning eller justering af Tjenesten, herunder tilhørende IT-systemer, netværk, anlæg og installationer. Sådanne planlagte afbrydelser skal varsles </w:t>
      </w:r>
      <w:proofErr w:type="gramStart"/>
      <w:r>
        <w:rPr>
          <w:rFonts w:ascii="Verdana" w:hAnsi="Verdana"/>
          <w:sz w:val="22"/>
        </w:rPr>
        <w:t>overfor</w:t>
      </w:r>
      <w:proofErr w:type="gramEnd"/>
      <w:r>
        <w:rPr>
          <w:rFonts w:ascii="Verdana" w:hAnsi="Verdana"/>
          <w:sz w:val="22"/>
        </w:rPr>
        <w:t xml:space="preserve"> Kunden med et varsel på minimum 2 arbejdsdage. Nedlukning af systemet mellem klokken 23.00 og 06.00 varsles ikke. Dette tidsrum betragtes som rutinemæssig vedligeholdelse.</w:t>
      </w:r>
    </w:p>
    <w:p w14:paraId="5EEFA71A" w14:textId="77777777" w:rsidR="00F03C52" w:rsidRDefault="00F03C52">
      <w:pPr>
        <w:pStyle w:val="Default"/>
        <w:rPr>
          <w:rFonts w:ascii="Verdana" w:hAnsi="Verdana"/>
          <w:sz w:val="22"/>
        </w:rPr>
      </w:pPr>
    </w:p>
    <w:p w14:paraId="2AEA681D" w14:textId="77777777" w:rsidR="00F03C52" w:rsidRDefault="00F03C52">
      <w:pPr>
        <w:pStyle w:val="Default"/>
        <w:rPr>
          <w:rFonts w:ascii="Verdana" w:hAnsi="Verdana"/>
          <w:sz w:val="22"/>
        </w:rPr>
      </w:pPr>
      <w:r>
        <w:rPr>
          <w:rFonts w:ascii="Verdana" w:hAnsi="Verdana"/>
          <w:sz w:val="22"/>
        </w:rPr>
        <w:t>6.6 I tilfælde af akutte driftsforstyrrelser, hvad enten disse kan henføres til DANPOT DATA A/S eller tredjemand, er DANPOT DATA A/S berettiget til straks at afbryde Tjenesten, såfremt dette findes nødvendigt, herunder for at afværge eventuelle yderligere driftsforstyrrelser eller for fejlsøgning og udbedring af fejlen. Kunden underrettes snarest muligt om afbrydelsen samt, hvis muligt, om afbrydelsens varighed. Meddelelsen foregår på selskabets hjemmeside.</w:t>
      </w:r>
    </w:p>
    <w:p w14:paraId="7DA8E7F0" w14:textId="77777777" w:rsidR="00F03C52" w:rsidRDefault="00F03C52">
      <w:pPr>
        <w:pStyle w:val="Default"/>
        <w:rPr>
          <w:rFonts w:ascii="Verdana" w:hAnsi="Verdana"/>
          <w:sz w:val="22"/>
        </w:rPr>
      </w:pPr>
    </w:p>
    <w:p w14:paraId="53D6E65C" w14:textId="77777777" w:rsidR="00F03C52" w:rsidRDefault="00F03C52">
      <w:pPr>
        <w:pStyle w:val="Default"/>
        <w:rPr>
          <w:rFonts w:ascii="Verdana" w:hAnsi="Verdana"/>
          <w:sz w:val="22"/>
        </w:rPr>
      </w:pPr>
    </w:p>
    <w:p w14:paraId="76504125" w14:textId="77777777" w:rsidR="00F03C52" w:rsidRDefault="00F03C52">
      <w:pPr>
        <w:pStyle w:val="Default"/>
        <w:rPr>
          <w:rFonts w:ascii="Verdana" w:hAnsi="Verdana"/>
          <w:b/>
          <w:bCs/>
          <w:sz w:val="22"/>
        </w:rPr>
      </w:pPr>
      <w:r>
        <w:rPr>
          <w:rFonts w:ascii="Verdana" w:hAnsi="Verdana"/>
          <w:b/>
          <w:bCs/>
          <w:sz w:val="22"/>
        </w:rPr>
        <w:t>7. Priser, fakturering og betaling:</w:t>
      </w:r>
    </w:p>
    <w:p w14:paraId="7FE00D97" w14:textId="76D39465" w:rsidR="00F03C52" w:rsidRDefault="00F03C52">
      <w:pPr>
        <w:pStyle w:val="Default"/>
        <w:rPr>
          <w:rFonts w:ascii="Verdana" w:hAnsi="Verdana"/>
          <w:sz w:val="22"/>
        </w:rPr>
      </w:pPr>
      <w:r>
        <w:rPr>
          <w:rFonts w:ascii="Verdana" w:hAnsi="Verdana"/>
          <w:sz w:val="22"/>
        </w:rPr>
        <w:t>7.1 Kunden betaler et oprettelsesgebyr, der dækker oprettelsen i DANPOT DATA A/S system samt kursus/konsulentdag omtalt oven for.</w:t>
      </w:r>
    </w:p>
    <w:p w14:paraId="51766273" w14:textId="77777777" w:rsidR="00F03C52" w:rsidRDefault="00F03C52">
      <w:pPr>
        <w:pStyle w:val="Default"/>
        <w:rPr>
          <w:rFonts w:ascii="Verdana" w:hAnsi="Verdana"/>
          <w:sz w:val="22"/>
        </w:rPr>
      </w:pPr>
    </w:p>
    <w:p w14:paraId="45ABB4B6" w14:textId="6FB9ADA4" w:rsidR="00F03C52" w:rsidRDefault="00F03C52">
      <w:pPr>
        <w:pStyle w:val="Default"/>
        <w:rPr>
          <w:rFonts w:ascii="Verdana" w:hAnsi="Verdana"/>
          <w:sz w:val="22"/>
        </w:rPr>
      </w:pPr>
      <w:r>
        <w:rPr>
          <w:rFonts w:ascii="Verdana" w:hAnsi="Verdana"/>
          <w:sz w:val="22"/>
        </w:rPr>
        <w:t xml:space="preserve">7.2 Kunden betaler en løbende systemafgift, bestående af en fast afgift pt. kvartal og en variabel afgift på pr. accepteret ordre, der modtages via Tjenesten. </w:t>
      </w:r>
      <w:r w:rsidR="00445C89">
        <w:rPr>
          <w:rFonts w:ascii="Verdana" w:hAnsi="Verdana"/>
          <w:sz w:val="22"/>
        </w:rPr>
        <w:t xml:space="preserve">Gældende priser vises på </w:t>
      </w:r>
      <w:hyperlink r:id="rId8" w:history="1">
        <w:r w:rsidR="00445C89" w:rsidRPr="00212484">
          <w:rPr>
            <w:rStyle w:val="Hyperlink"/>
            <w:rFonts w:ascii="Verdana" w:hAnsi="Verdana"/>
            <w:sz w:val="22"/>
          </w:rPr>
          <w:t>www.danpot.dk</w:t>
        </w:r>
      </w:hyperlink>
      <w:r w:rsidR="00445C89">
        <w:rPr>
          <w:rFonts w:ascii="Verdana" w:hAnsi="Verdana"/>
          <w:sz w:val="22"/>
        </w:rPr>
        <w:t xml:space="preserve">. </w:t>
      </w:r>
      <w:r>
        <w:rPr>
          <w:rFonts w:ascii="Verdana" w:hAnsi="Verdana"/>
          <w:sz w:val="22"/>
        </w:rPr>
        <w:t xml:space="preserve">Alle priser er ekskl. moms og andre lovmæssige afgifter. </w:t>
      </w:r>
      <w:r w:rsidR="00015D46">
        <w:rPr>
          <w:rFonts w:ascii="Verdana" w:hAnsi="Verdana"/>
          <w:sz w:val="22"/>
        </w:rPr>
        <w:t>En kopi af priserne er udleveret ved underskrift af nærværende aftale.</w:t>
      </w:r>
    </w:p>
    <w:p w14:paraId="67408946" w14:textId="77777777" w:rsidR="00445C89" w:rsidRDefault="00445C89">
      <w:pPr>
        <w:pStyle w:val="Default"/>
        <w:rPr>
          <w:rFonts w:ascii="Verdana" w:hAnsi="Verdana"/>
          <w:sz w:val="22"/>
        </w:rPr>
      </w:pPr>
    </w:p>
    <w:p w14:paraId="31DF367F" w14:textId="77777777" w:rsidR="00F03C52" w:rsidRDefault="00F03C52">
      <w:pPr>
        <w:pStyle w:val="Default"/>
        <w:rPr>
          <w:rFonts w:ascii="Verdana" w:hAnsi="Verdana"/>
          <w:sz w:val="22"/>
        </w:rPr>
      </w:pPr>
      <w:r>
        <w:rPr>
          <w:rFonts w:ascii="Verdana" w:hAnsi="Verdana"/>
          <w:sz w:val="22"/>
        </w:rPr>
        <w:t xml:space="preserve">Afgiften opkræves efter forudgående faktura. Afregningsgrundlag vedlægges fakturaen. Opkrævning påbegyndes fra samme tidspunkt som indberetningspligten indtræder jf. ovenfor under 4.1. </w:t>
      </w:r>
    </w:p>
    <w:p w14:paraId="5B3A6779" w14:textId="77777777" w:rsidR="00F03C52" w:rsidRDefault="00F03C52">
      <w:pPr>
        <w:pStyle w:val="Default"/>
        <w:rPr>
          <w:rFonts w:ascii="Verdana" w:hAnsi="Verdana"/>
          <w:sz w:val="22"/>
        </w:rPr>
      </w:pPr>
    </w:p>
    <w:p w14:paraId="6AA075C8" w14:textId="5E8E9ED2" w:rsidR="00F03C52" w:rsidRDefault="00F03C52">
      <w:pPr>
        <w:pStyle w:val="Default"/>
        <w:rPr>
          <w:rFonts w:ascii="Verdana" w:hAnsi="Verdana"/>
          <w:sz w:val="22"/>
        </w:rPr>
      </w:pPr>
      <w:r>
        <w:rPr>
          <w:rFonts w:ascii="Verdana" w:hAnsi="Verdana"/>
          <w:sz w:val="22"/>
        </w:rPr>
        <w:t xml:space="preserve">7.3 Ved overdragelse af eksisterende installeret system til anden godkendt kunde, betales </w:t>
      </w:r>
      <w:r w:rsidR="00015D46">
        <w:rPr>
          <w:rFonts w:ascii="Verdana" w:hAnsi="Verdana"/>
          <w:sz w:val="22"/>
        </w:rPr>
        <w:t>der samme beløb som i punkt 7.1</w:t>
      </w:r>
      <w:proofErr w:type="gramStart"/>
      <w:r w:rsidR="00015D46">
        <w:rPr>
          <w:rFonts w:ascii="Verdana" w:hAnsi="Verdana"/>
          <w:sz w:val="22"/>
        </w:rPr>
        <w:t>. .</w:t>
      </w:r>
      <w:proofErr w:type="gramEnd"/>
    </w:p>
    <w:p w14:paraId="28D357EB" w14:textId="77777777" w:rsidR="00F03C52" w:rsidRDefault="00F03C52">
      <w:pPr>
        <w:pStyle w:val="Default"/>
        <w:rPr>
          <w:rFonts w:ascii="Verdana" w:hAnsi="Verdana"/>
          <w:sz w:val="22"/>
        </w:rPr>
      </w:pPr>
    </w:p>
    <w:p w14:paraId="4EE0992E" w14:textId="77777777" w:rsidR="00F03C52" w:rsidRDefault="00F03C52">
      <w:pPr>
        <w:pStyle w:val="Default"/>
        <w:rPr>
          <w:rFonts w:ascii="Verdana" w:hAnsi="Verdana"/>
          <w:sz w:val="22"/>
        </w:rPr>
      </w:pPr>
      <w:r>
        <w:rPr>
          <w:rFonts w:ascii="Verdana" w:hAnsi="Verdana"/>
          <w:sz w:val="22"/>
        </w:rPr>
        <w:t xml:space="preserve">7.4 Sidste rettidige betalingsdag fremgår af fakturaen. Standard betalingsbetingelser er netto 14 dage. Hvis Kunden ikke betaler rettidigt, opkræves morarente fra forfaldsdatoen og indtil betaling sker i henhold til den i renteloven fastsatte morarentesats. DANPOT DATA A/S er endvidere berettiget til at opkræve sædvanlige rykkergebyrer og andre inddrivelsesomkostninger. </w:t>
      </w:r>
    </w:p>
    <w:p w14:paraId="19614624" w14:textId="77777777" w:rsidR="00F03C52" w:rsidRDefault="00F03C52">
      <w:pPr>
        <w:pStyle w:val="Default"/>
        <w:rPr>
          <w:rFonts w:ascii="Verdana" w:hAnsi="Verdana"/>
          <w:sz w:val="22"/>
        </w:rPr>
      </w:pPr>
    </w:p>
    <w:p w14:paraId="43CC910B" w14:textId="77777777" w:rsidR="00F03C52" w:rsidRDefault="00F03C52">
      <w:pPr>
        <w:pStyle w:val="Default"/>
        <w:rPr>
          <w:rFonts w:ascii="Verdana" w:hAnsi="Verdana"/>
          <w:sz w:val="22"/>
        </w:rPr>
      </w:pPr>
      <w:r>
        <w:rPr>
          <w:rFonts w:ascii="Verdana" w:hAnsi="Verdana"/>
          <w:sz w:val="22"/>
        </w:rPr>
        <w:t xml:space="preserve">7.5 Kunden er ikke berettiget til at modregne eventuelle modkrav, som ikke er skriftligt anerkendt af DANPOT DATA A/S, og har ikke ret til at tilbageholde nogen del af betalingen på grund af modfordringer af nogen art. </w:t>
      </w:r>
    </w:p>
    <w:p w14:paraId="19E53528" w14:textId="77777777" w:rsidR="00F03C52" w:rsidRDefault="00F03C52">
      <w:pPr>
        <w:pStyle w:val="Default"/>
        <w:rPr>
          <w:rFonts w:ascii="Verdana" w:hAnsi="Verdana"/>
          <w:sz w:val="22"/>
        </w:rPr>
      </w:pPr>
    </w:p>
    <w:p w14:paraId="0934F110" w14:textId="77777777" w:rsidR="00F03C52" w:rsidRDefault="00F03C52">
      <w:pPr>
        <w:pStyle w:val="Default"/>
        <w:rPr>
          <w:rFonts w:ascii="Verdana" w:hAnsi="Verdana"/>
          <w:sz w:val="22"/>
        </w:rPr>
      </w:pPr>
      <w:r>
        <w:rPr>
          <w:rFonts w:ascii="Verdana" w:hAnsi="Verdana"/>
          <w:sz w:val="22"/>
        </w:rPr>
        <w:t>7.6 Priserne kan ensidigt ændres af DANPOT DATA A/S med 3 måneders varsel.</w:t>
      </w:r>
    </w:p>
    <w:p w14:paraId="4F10A8C3" w14:textId="77777777" w:rsidR="00F03C52" w:rsidRDefault="00CE1FCA">
      <w:pPr>
        <w:pStyle w:val="Default"/>
        <w:rPr>
          <w:rFonts w:ascii="Verdana" w:hAnsi="Verdana"/>
          <w:b/>
          <w:bCs/>
          <w:sz w:val="22"/>
        </w:rPr>
      </w:pPr>
      <w:r>
        <w:rPr>
          <w:rFonts w:ascii="Verdana" w:hAnsi="Verdana"/>
          <w:b/>
          <w:bCs/>
          <w:sz w:val="22"/>
        </w:rPr>
        <w:br/>
      </w:r>
      <w:r w:rsidR="00F03C52">
        <w:rPr>
          <w:rFonts w:ascii="Verdana" w:hAnsi="Verdana"/>
          <w:b/>
          <w:bCs/>
          <w:sz w:val="22"/>
        </w:rPr>
        <w:t>8. Uenighed om fakturaens størrelse:</w:t>
      </w:r>
    </w:p>
    <w:p w14:paraId="4D271249" w14:textId="53144F5C" w:rsidR="00F03C52" w:rsidRDefault="00F03C52">
      <w:pPr>
        <w:pStyle w:val="Default"/>
        <w:rPr>
          <w:rFonts w:ascii="Verdana" w:hAnsi="Verdana"/>
          <w:sz w:val="22"/>
        </w:rPr>
      </w:pPr>
      <w:r>
        <w:rPr>
          <w:rFonts w:ascii="Verdana" w:hAnsi="Verdana"/>
          <w:sz w:val="22"/>
        </w:rPr>
        <w:t xml:space="preserve">8.1 Krav om reduktion af fakturaer skal gøres gældende senest 3 måneder efter fakturaens modtagelse. Kravet skal være vedlagt fyldestgørende redegørelse samt nødvendig dokumentation herfor. DANPOT DATA A/S endelige stillingtagen til kravet skal </w:t>
      </w:r>
      <w:r>
        <w:rPr>
          <w:rFonts w:ascii="Verdana" w:hAnsi="Verdana"/>
          <w:sz w:val="22"/>
        </w:rPr>
        <w:lastRenderedPageBreak/>
        <w:t xml:space="preserve">så vidt muligt ske inden 30 dage efter kravets fremsættelse. </w:t>
      </w:r>
    </w:p>
    <w:p w14:paraId="6EF5655D" w14:textId="77777777" w:rsidR="00F03C52" w:rsidRDefault="00F03C52">
      <w:pPr>
        <w:pStyle w:val="Default"/>
        <w:rPr>
          <w:rFonts w:ascii="Verdana" w:hAnsi="Verdana"/>
          <w:sz w:val="22"/>
        </w:rPr>
      </w:pPr>
    </w:p>
    <w:p w14:paraId="573EA1BC" w14:textId="77777777" w:rsidR="00F03C52" w:rsidRDefault="00F03C52">
      <w:pPr>
        <w:pStyle w:val="Default"/>
        <w:rPr>
          <w:rFonts w:ascii="Verdana" w:hAnsi="Verdana"/>
          <w:sz w:val="22"/>
        </w:rPr>
      </w:pPr>
    </w:p>
    <w:p w14:paraId="18CF9A5E" w14:textId="77777777" w:rsidR="00F03C52" w:rsidRDefault="00F03C52">
      <w:pPr>
        <w:pStyle w:val="Default"/>
        <w:rPr>
          <w:rFonts w:ascii="Verdana" w:hAnsi="Verdana"/>
          <w:b/>
          <w:bCs/>
          <w:sz w:val="22"/>
        </w:rPr>
      </w:pPr>
      <w:r>
        <w:rPr>
          <w:rFonts w:ascii="Verdana" w:hAnsi="Verdana"/>
          <w:b/>
          <w:bCs/>
          <w:sz w:val="22"/>
        </w:rPr>
        <w:t xml:space="preserve">9. Misligholdelse: </w:t>
      </w:r>
    </w:p>
    <w:p w14:paraId="6F61BF4B" w14:textId="4D355FC7" w:rsidR="00F03C52" w:rsidRDefault="00F03C52">
      <w:pPr>
        <w:pStyle w:val="Default"/>
        <w:rPr>
          <w:rFonts w:ascii="Verdana" w:hAnsi="Verdana"/>
          <w:sz w:val="22"/>
        </w:rPr>
      </w:pPr>
      <w:r>
        <w:rPr>
          <w:rFonts w:ascii="Verdana" w:hAnsi="Verdana"/>
          <w:sz w:val="22"/>
        </w:rPr>
        <w:t xml:space="preserve">9.1 Enhver væsentlig misligholdelse fra </w:t>
      </w:r>
      <w:r w:rsidR="00FA5643">
        <w:rPr>
          <w:rFonts w:ascii="Verdana" w:hAnsi="Verdana"/>
          <w:sz w:val="22"/>
        </w:rPr>
        <w:t xml:space="preserve">Kundens </w:t>
      </w:r>
      <w:r>
        <w:rPr>
          <w:rFonts w:ascii="Verdana" w:hAnsi="Verdana"/>
          <w:sz w:val="22"/>
        </w:rPr>
        <w:t>side berettiger DANPOT DATA A/S til at ophæve aftalen og afkræve Kunden en bod. Boden udgør kr. 5.000,00. Her ud over er DANPOT DATA A/S berettiget til at kræve erstatning for et hvert dokumenterbart tab.</w:t>
      </w:r>
    </w:p>
    <w:p w14:paraId="13F49477" w14:textId="77777777" w:rsidR="00F03C52" w:rsidRDefault="00F03C52">
      <w:pPr>
        <w:pStyle w:val="Default"/>
        <w:rPr>
          <w:rFonts w:ascii="Verdana" w:hAnsi="Verdana"/>
          <w:sz w:val="22"/>
        </w:rPr>
      </w:pPr>
    </w:p>
    <w:p w14:paraId="28F04238" w14:textId="77777777" w:rsidR="00F03C52" w:rsidRDefault="00F03C52">
      <w:pPr>
        <w:pStyle w:val="Default"/>
        <w:rPr>
          <w:rFonts w:ascii="Verdana" w:hAnsi="Verdana"/>
          <w:sz w:val="22"/>
        </w:rPr>
      </w:pPr>
      <w:r>
        <w:rPr>
          <w:rFonts w:ascii="Verdana" w:hAnsi="Verdana"/>
          <w:sz w:val="22"/>
        </w:rPr>
        <w:t>9.2 Ved ophævelse af aftalen er Kunden forpligtet til at drage omsorg for at alt programmel, som er omfattet af aftalen, slettes fra Kundens pc'er og andet dataudstyr, ligesom eventuelle kopier af programmellet skal slettes. DANPOT DATA A/S har ret til at kontrollere, at programmellet er slettet.</w:t>
      </w:r>
    </w:p>
    <w:p w14:paraId="24291F89" w14:textId="77777777" w:rsidR="00F03C52" w:rsidRDefault="00F03C52">
      <w:pPr>
        <w:pStyle w:val="Default"/>
        <w:rPr>
          <w:rFonts w:ascii="Verdana" w:hAnsi="Verdana"/>
          <w:sz w:val="22"/>
        </w:rPr>
      </w:pPr>
    </w:p>
    <w:p w14:paraId="58AB7F4B" w14:textId="77777777" w:rsidR="00F03C52" w:rsidRDefault="00F03C52">
      <w:pPr>
        <w:pStyle w:val="Default"/>
        <w:rPr>
          <w:rFonts w:ascii="Verdana" w:hAnsi="Verdana"/>
          <w:sz w:val="22"/>
        </w:rPr>
      </w:pPr>
      <w:r>
        <w:rPr>
          <w:rFonts w:ascii="Verdana" w:hAnsi="Verdana"/>
          <w:sz w:val="22"/>
        </w:rPr>
        <w:t>9.3 Som væsentlig misligholdelse fra Kundens side betragtes bl.a. men ikke udelukkende:</w:t>
      </w:r>
    </w:p>
    <w:p w14:paraId="463F46BF" w14:textId="77777777" w:rsidR="00F03C52" w:rsidRDefault="00F03C52">
      <w:pPr>
        <w:pStyle w:val="Default"/>
        <w:rPr>
          <w:rFonts w:ascii="Verdana" w:hAnsi="Verdana"/>
          <w:sz w:val="18"/>
        </w:rPr>
      </w:pPr>
    </w:p>
    <w:p w14:paraId="0489F9D0" w14:textId="77777777" w:rsidR="00F03C52" w:rsidRDefault="00F03C52">
      <w:pPr>
        <w:pStyle w:val="Default"/>
        <w:numPr>
          <w:ilvl w:val="0"/>
          <w:numId w:val="28"/>
        </w:numPr>
        <w:rPr>
          <w:rFonts w:ascii="Verdana" w:hAnsi="Verdana"/>
          <w:sz w:val="18"/>
        </w:rPr>
      </w:pPr>
      <w:proofErr w:type="gramStart"/>
      <w:r>
        <w:rPr>
          <w:rFonts w:ascii="Verdana" w:hAnsi="Verdana"/>
          <w:sz w:val="18"/>
        </w:rPr>
        <w:t>manglende</w:t>
      </w:r>
      <w:proofErr w:type="gramEnd"/>
      <w:r>
        <w:rPr>
          <w:rFonts w:ascii="Verdana" w:hAnsi="Verdana"/>
          <w:sz w:val="18"/>
        </w:rPr>
        <w:t xml:space="preserve"> betaling af systemafgift,</w:t>
      </w:r>
    </w:p>
    <w:p w14:paraId="3C414DAB" w14:textId="77777777" w:rsidR="00F03C52" w:rsidRDefault="00F03C52">
      <w:pPr>
        <w:pStyle w:val="Default"/>
        <w:numPr>
          <w:ilvl w:val="0"/>
          <w:numId w:val="28"/>
        </w:numPr>
        <w:rPr>
          <w:rFonts w:ascii="Verdana" w:hAnsi="Verdana"/>
          <w:sz w:val="18"/>
        </w:rPr>
      </w:pPr>
      <w:proofErr w:type="gramStart"/>
      <w:r>
        <w:rPr>
          <w:rFonts w:ascii="Verdana" w:hAnsi="Verdana"/>
          <w:sz w:val="18"/>
        </w:rPr>
        <w:t>manglende</w:t>
      </w:r>
      <w:proofErr w:type="gramEnd"/>
      <w:r>
        <w:rPr>
          <w:rFonts w:ascii="Verdana" w:hAnsi="Verdana"/>
          <w:sz w:val="18"/>
        </w:rPr>
        <w:t xml:space="preserve"> tilgængelighed af blomsterproducentens udstyr i det i punkt 4.4 fastsatte tidsrum,</w:t>
      </w:r>
    </w:p>
    <w:p w14:paraId="304D804C" w14:textId="77777777" w:rsidR="00F03C52" w:rsidRDefault="00F03C52">
      <w:pPr>
        <w:pStyle w:val="Default"/>
        <w:numPr>
          <w:ilvl w:val="0"/>
          <w:numId w:val="28"/>
        </w:numPr>
        <w:rPr>
          <w:rFonts w:ascii="Verdana" w:hAnsi="Verdana"/>
          <w:sz w:val="18"/>
        </w:rPr>
      </w:pPr>
      <w:proofErr w:type="gramStart"/>
      <w:r>
        <w:rPr>
          <w:rFonts w:ascii="Verdana" w:hAnsi="Verdana"/>
          <w:sz w:val="18"/>
        </w:rPr>
        <w:t>manglende</w:t>
      </w:r>
      <w:proofErr w:type="gramEnd"/>
      <w:r>
        <w:rPr>
          <w:rFonts w:ascii="Verdana" w:hAnsi="Verdana"/>
          <w:sz w:val="18"/>
        </w:rPr>
        <w:t xml:space="preserve"> eller mangelfuld indberetning af blomsterproducentens udbud,</w:t>
      </w:r>
    </w:p>
    <w:p w14:paraId="283FC205" w14:textId="77777777" w:rsidR="00F03C52" w:rsidRDefault="00F03C52">
      <w:pPr>
        <w:pStyle w:val="Default"/>
        <w:numPr>
          <w:ilvl w:val="0"/>
          <w:numId w:val="28"/>
        </w:numPr>
        <w:rPr>
          <w:rFonts w:ascii="Verdana" w:hAnsi="Verdana"/>
          <w:sz w:val="18"/>
        </w:rPr>
      </w:pPr>
      <w:proofErr w:type="gramStart"/>
      <w:r>
        <w:rPr>
          <w:rFonts w:ascii="Verdana" w:hAnsi="Verdana"/>
          <w:sz w:val="18"/>
        </w:rPr>
        <w:t>manglende</w:t>
      </w:r>
      <w:proofErr w:type="gramEnd"/>
      <w:r>
        <w:rPr>
          <w:rFonts w:ascii="Verdana" w:hAnsi="Verdana"/>
          <w:sz w:val="18"/>
        </w:rPr>
        <w:t xml:space="preserve"> besvarelse af ordre modtaget via Tjenesten, </w:t>
      </w:r>
    </w:p>
    <w:p w14:paraId="31030E90" w14:textId="77777777" w:rsidR="00F03C52" w:rsidRDefault="00F03C52">
      <w:pPr>
        <w:pStyle w:val="Default"/>
        <w:numPr>
          <w:ilvl w:val="0"/>
          <w:numId w:val="28"/>
        </w:numPr>
        <w:rPr>
          <w:rFonts w:ascii="Verdana" w:hAnsi="Verdana"/>
          <w:sz w:val="18"/>
        </w:rPr>
      </w:pPr>
      <w:proofErr w:type="gramStart"/>
      <w:r>
        <w:rPr>
          <w:rFonts w:ascii="Verdana" w:hAnsi="Verdana"/>
          <w:sz w:val="18"/>
        </w:rPr>
        <w:t>anvendelse</w:t>
      </w:r>
      <w:proofErr w:type="gramEnd"/>
      <w:r>
        <w:rPr>
          <w:rFonts w:ascii="Verdana" w:hAnsi="Verdana"/>
          <w:sz w:val="18"/>
        </w:rPr>
        <w:t xml:space="preserve"> af programmellet til datakommunikation med andre end DANPOT DATA A/S eller de af DANPOT DATA A/S godkendte,</w:t>
      </w:r>
    </w:p>
    <w:p w14:paraId="5D526E7F" w14:textId="77777777" w:rsidR="00F03C52" w:rsidRDefault="00F03C52">
      <w:pPr>
        <w:pStyle w:val="Default"/>
        <w:numPr>
          <w:ilvl w:val="0"/>
          <w:numId w:val="28"/>
        </w:numPr>
        <w:rPr>
          <w:rFonts w:ascii="Verdana" w:hAnsi="Verdana"/>
          <w:sz w:val="18"/>
        </w:rPr>
      </w:pPr>
      <w:proofErr w:type="gramStart"/>
      <w:r>
        <w:rPr>
          <w:rFonts w:ascii="Verdana" w:hAnsi="Verdana"/>
          <w:sz w:val="18"/>
        </w:rPr>
        <w:t>overtrædelse</w:t>
      </w:r>
      <w:proofErr w:type="gramEnd"/>
      <w:r>
        <w:rPr>
          <w:rFonts w:ascii="Verdana" w:hAnsi="Verdana"/>
          <w:sz w:val="18"/>
        </w:rPr>
        <w:t xml:space="preserve"> eller direkte eller indirekte medvirken til misbrug af DANPOT DATA A/S eneret til programmellets erhvervsmæssige udnyttelse.</w:t>
      </w:r>
    </w:p>
    <w:p w14:paraId="3E65E337" w14:textId="77777777" w:rsidR="00F03C52" w:rsidRDefault="00F03C52">
      <w:pPr>
        <w:pStyle w:val="Default"/>
        <w:rPr>
          <w:rFonts w:ascii="Verdana" w:hAnsi="Verdana"/>
          <w:b/>
          <w:bCs/>
          <w:sz w:val="18"/>
        </w:rPr>
      </w:pPr>
    </w:p>
    <w:p w14:paraId="65CA9017" w14:textId="77777777" w:rsidR="00F03C52" w:rsidRDefault="00F03C52">
      <w:pPr>
        <w:pStyle w:val="Default"/>
        <w:rPr>
          <w:rFonts w:ascii="Verdana" w:hAnsi="Verdana"/>
          <w:b/>
          <w:bCs/>
          <w:sz w:val="18"/>
        </w:rPr>
      </w:pPr>
    </w:p>
    <w:p w14:paraId="2706BDC4" w14:textId="77777777" w:rsidR="00F03C52" w:rsidRDefault="00F03C52">
      <w:pPr>
        <w:pStyle w:val="Default"/>
        <w:rPr>
          <w:rFonts w:ascii="Verdana" w:hAnsi="Verdana"/>
          <w:b/>
          <w:bCs/>
          <w:sz w:val="22"/>
        </w:rPr>
      </w:pPr>
      <w:r>
        <w:rPr>
          <w:rFonts w:ascii="Verdana" w:hAnsi="Verdana"/>
          <w:b/>
          <w:bCs/>
          <w:sz w:val="22"/>
        </w:rPr>
        <w:t xml:space="preserve">10. Ansvar: </w:t>
      </w:r>
    </w:p>
    <w:p w14:paraId="48AAC1E6" w14:textId="77777777" w:rsidR="00F03C52" w:rsidRDefault="00F03C52">
      <w:pPr>
        <w:pStyle w:val="Default"/>
        <w:rPr>
          <w:rFonts w:ascii="Verdana" w:hAnsi="Verdana"/>
          <w:sz w:val="22"/>
        </w:rPr>
      </w:pPr>
      <w:r>
        <w:rPr>
          <w:rFonts w:ascii="Verdana" w:hAnsi="Verdana"/>
          <w:sz w:val="22"/>
        </w:rPr>
        <w:t xml:space="preserve">10.1 Parterne er erstatningspligtige efter dansk rets almindelige regler i det omfang, reglerne ikke er fraveget ved Aftalen. </w:t>
      </w:r>
    </w:p>
    <w:p w14:paraId="59DD6926" w14:textId="77777777" w:rsidR="00F03C52" w:rsidRDefault="00F03C52">
      <w:pPr>
        <w:pStyle w:val="Default"/>
        <w:rPr>
          <w:rFonts w:ascii="Verdana" w:hAnsi="Verdana"/>
          <w:sz w:val="22"/>
        </w:rPr>
      </w:pPr>
    </w:p>
    <w:p w14:paraId="1E17B36B" w14:textId="77777777" w:rsidR="00F03C52" w:rsidRDefault="00F03C52">
      <w:pPr>
        <w:pStyle w:val="Default"/>
        <w:rPr>
          <w:rFonts w:ascii="Verdana" w:hAnsi="Verdana"/>
          <w:sz w:val="22"/>
        </w:rPr>
      </w:pPr>
      <w:r>
        <w:rPr>
          <w:rFonts w:ascii="Verdana" w:hAnsi="Verdana"/>
          <w:sz w:val="22"/>
        </w:rPr>
        <w:t>10.2 DANPOT DATA A/S er ikke ansvarlig for fejl, nedbrud eller andre driftsforstyrrelser, som skyldes:</w:t>
      </w:r>
    </w:p>
    <w:p w14:paraId="0E4AD6D5" w14:textId="77777777" w:rsidR="00F03C52" w:rsidRDefault="00F03C52">
      <w:pPr>
        <w:pStyle w:val="Default"/>
        <w:rPr>
          <w:rFonts w:ascii="Verdana" w:hAnsi="Verdana"/>
          <w:sz w:val="22"/>
        </w:rPr>
      </w:pPr>
    </w:p>
    <w:p w14:paraId="68205D61" w14:textId="13A82997" w:rsidR="00F03C52" w:rsidRDefault="00F03C52">
      <w:pPr>
        <w:pStyle w:val="Default"/>
        <w:numPr>
          <w:ilvl w:val="0"/>
          <w:numId w:val="32"/>
        </w:numPr>
        <w:rPr>
          <w:rFonts w:ascii="Verdana" w:hAnsi="Verdana"/>
          <w:sz w:val="18"/>
        </w:rPr>
      </w:pPr>
      <w:proofErr w:type="gramStart"/>
      <w:r>
        <w:rPr>
          <w:rFonts w:ascii="Verdana" w:hAnsi="Verdana"/>
          <w:sz w:val="18"/>
        </w:rPr>
        <w:t>forhold</w:t>
      </w:r>
      <w:proofErr w:type="gramEnd"/>
      <w:r>
        <w:rPr>
          <w:rFonts w:ascii="Verdana" w:hAnsi="Verdana"/>
          <w:sz w:val="18"/>
        </w:rPr>
        <w:t xml:space="preserve">, der kan henføres til transmissionsveje, udstyr, anlæg, installationer m.v., der ejes eller drives af </w:t>
      </w:r>
      <w:r w:rsidR="00C917A5">
        <w:rPr>
          <w:rFonts w:ascii="Verdana" w:hAnsi="Verdana"/>
          <w:sz w:val="18"/>
        </w:rPr>
        <w:t>tredjemand</w:t>
      </w:r>
      <w:r>
        <w:rPr>
          <w:rFonts w:ascii="Verdana" w:hAnsi="Verdana"/>
          <w:sz w:val="18"/>
        </w:rPr>
        <w:t>, eller andre forhold, som ikke skyldes DANPOT DATA A/</w:t>
      </w:r>
      <w:proofErr w:type="spellStart"/>
      <w:r>
        <w:rPr>
          <w:rFonts w:ascii="Verdana" w:hAnsi="Verdana"/>
          <w:sz w:val="18"/>
        </w:rPr>
        <w:t>S</w:t>
      </w:r>
      <w:r w:rsidR="00485FEC">
        <w:rPr>
          <w:rFonts w:ascii="Verdana" w:hAnsi="Verdana"/>
          <w:sz w:val="18"/>
        </w:rPr>
        <w:t>’s</w:t>
      </w:r>
      <w:proofErr w:type="spellEnd"/>
      <w:r>
        <w:rPr>
          <w:rFonts w:ascii="Verdana" w:hAnsi="Verdana"/>
          <w:sz w:val="18"/>
        </w:rPr>
        <w:t xml:space="preserve"> forsømmelse eller uagtsomhed, </w:t>
      </w:r>
    </w:p>
    <w:p w14:paraId="3CAB2E53" w14:textId="77777777" w:rsidR="00F03C52" w:rsidRDefault="00F03C52">
      <w:pPr>
        <w:pStyle w:val="Default"/>
        <w:numPr>
          <w:ilvl w:val="0"/>
          <w:numId w:val="32"/>
        </w:numPr>
        <w:rPr>
          <w:rFonts w:ascii="Verdana" w:hAnsi="Verdana"/>
          <w:sz w:val="18"/>
        </w:rPr>
      </w:pPr>
      <w:proofErr w:type="gramStart"/>
      <w:r>
        <w:rPr>
          <w:rFonts w:ascii="Verdana" w:hAnsi="Verdana"/>
          <w:sz w:val="18"/>
        </w:rPr>
        <w:t>foranstaltninger</w:t>
      </w:r>
      <w:proofErr w:type="gramEnd"/>
      <w:r>
        <w:rPr>
          <w:rFonts w:ascii="Verdana" w:hAnsi="Verdana"/>
          <w:sz w:val="18"/>
        </w:rPr>
        <w:t xml:space="preserve">, der er nødvendige af tekniske, vedligeholdelsesmæssige eller driftsmæssige årsager eller er pålagt af tilsynsmyndighederne, eller </w:t>
      </w:r>
    </w:p>
    <w:p w14:paraId="0E1D0910" w14:textId="77777777" w:rsidR="00F03C52" w:rsidRDefault="00F03C52">
      <w:pPr>
        <w:pStyle w:val="Default"/>
        <w:numPr>
          <w:ilvl w:val="0"/>
          <w:numId w:val="32"/>
        </w:numPr>
        <w:rPr>
          <w:rFonts w:ascii="Verdana" w:hAnsi="Verdana"/>
          <w:sz w:val="18"/>
        </w:rPr>
      </w:pPr>
      <w:r>
        <w:rPr>
          <w:rFonts w:ascii="Verdana" w:hAnsi="Verdana"/>
          <w:sz w:val="18"/>
        </w:rPr>
        <w:t>Kundens forhold, herunder Kundens installation, tilslutning, anvendelse og betjening af såvel Tjenesten leveret af DANPOT DATA A/S som øvrigt IT-udstyr.</w:t>
      </w:r>
    </w:p>
    <w:p w14:paraId="0AF1554D" w14:textId="77777777" w:rsidR="00F03C52" w:rsidRDefault="00F03C52">
      <w:pPr>
        <w:pStyle w:val="Default"/>
        <w:rPr>
          <w:rFonts w:ascii="Verdana" w:hAnsi="Verdana"/>
          <w:sz w:val="20"/>
        </w:rPr>
      </w:pPr>
    </w:p>
    <w:p w14:paraId="67621E12" w14:textId="35504698" w:rsidR="00F03C52" w:rsidRDefault="00F03C52">
      <w:pPr>
        <w:pStyle w:val="Default"/>
        <w:rPr>
          <w:rFonts w:ascii="Verdana" w:hAnsi="Verdana"/>
          <w:sz w:val="22"/>
        </w:rPr>
      </w:pPr>
      <w:r>
        <w:rPr>
          <w:rFonts w:ascii="Verdana" w:hAnsi="Verdana"/>
          <w:sz w:val="22"/>
        </w:rPr>
        <w:t>10.3 DANPOT DATA A/S yder ikke erstatning for ulemper, driftstab, tab af avance og andre indirekte tab eller følgeskader forårsaget af fejl og forstyrrelser ved anvendelse af Tjenesten, herunder det leverede programmel, dataoplysninger samt tilbud/ordre fra tilsluttede salgsselskaber.</w:t>
      </w:r>
    </w:p>
    <w:p w14:paraId="3A289419" w14:textId="77777777" w:rsidR="00F03C52" w:rsidRDefault="00F03C52">
      <w:pPr>
        <w:pStyle w:val="Default"/>
        <w:rPr>
          <w:rFonts w:ascii="Verdana" w:hAnsi="Verdana"/>
          <w:sz w:val="22"/>
        </w:rPr>
      </w:pPr>
    </w:p>
    <w:p w14:paraId="41C64AB7" w14:textId="77777777" w:rsidR="00F03C52" w:rsidRDefault="00F03C52">
      <w:pPr>
        <w:pStyle w:val="Default"/>
        <w:rPr>
          <w:rFonts w:ascii="Verdana" w:hAnsi="Verdana"/>
          <w:sz w:val="22"/>
        </w:rPr>
      </w:pPr>
      <w:r>
        <w:rPr>
          <w:rFonts w:ascii="Verdana" w:hAnsi="Verdana"/>
          <w:sz w:val="22"/>
        </w:rPr>
        <w:t>10.4 DANPOT DATA A/S fraskriver sig endvidere produktansvar for skader på erhvervsting tilhørende producenten eller tredjemand, med mindre skaden skyldes forsæt eller grov uagtsomhed fra DANPOT DATA A/</w:t>
      </w:r>
      <w:proofErr w:type="spellStart"/>
      <w:r>
        <w:rPr>
          <w:rFonts w:ascii="Verdana" w:hAnsi="Verdana"/>
          <w:sz w:val="22"/>
        </w:rPr>
        <w:t>S's</w:t>
      </w:r>
      <w:proofErr w:type="spellEnd"/>
      <w:r>
        <w:rPr>
          <w:rFonts w:ascii="Verdana" w:hAnsi="Verdana"/>
          <w:sz w:val="22"/>
        </w:rPr>
        <w:t xml:space="preserve"> side.</w:t>
      </w:r>
    </w:p>
    <w:p w14:paraId="6F2D1AD4" w14:textId="77777777" w:rsidR="00485FEC" w:rsidRDefault="00485FEC">
      <w:pPr>
        <w:pStyle w:val="Default"/>
        <w:rPr>
          <w:rFonts w:ascii="Verdana" w:hAnsi="Verdana"/>
          <w:sz w:val="22"/>
        </w:rPr>
      </w:pPr>
    </w:p>
    <w:p w14:paraId="306B3ABE" w14:textId="77777777" w:rsidR="00F03C52" w:rsidRDefault="00F03C52">
      <w:pPr>
        <w:pStyle w:val="Default"/>
        <w:rPr>
          <w:rFonts w:ascii="Verdana" w:hAnsi="Verdana"/>
          <w:sz w:val="22"/>
        </w:rPr>
      </w:pPr>
      <w:r>
        <w:rPr>
          <w:rFonts w:ascii="Verdana" w:hAnsi="Verdana"/>
          <w:sz w:val="22"/>
        </w:rPr>
        <w:t>DANPOT DATA A/</w:t>
      </w:r>
      <w:proofErr w:type="spellStart"/>
      <w:r>
        <w:rPr>
          <w:rFonts w:ascii="Verdana" w:hAnsi="Verdana"/>
          <w:sz w:val="22"/>
        </w:rPr>
        <w:t>S</w:t>
      </w:r>
      <w:r w:rsidR="00485FEC">
        <w:rPr>
          <w:rFonts w:ascii="Verdana" w:hAnsi="Verdana"/>
          <w:sz w:val="22"/>
        </w:rPr>
        <w:t>’s</w:t>
      </w:r>
      <w:proofErr w:type="spellEnd"/>
      <w:r>
        <w:rPr>
          <w:rFonts w:ascii="Verdana" w:hAnsi="Verdana"/>
          <w:sz w:val="22"/>
        </w:rPr>
        <w:t xml:space="preserve"> maksimale samlede hæftelse for så vidt angår erstatningen, som DANPOT DATA A/S måtte hæfte for, kan aldrig overstige det beløb, som producenten har betalt i faste systemafgifter i de sidste 4 kvartaler. </w:t>
      </w:r>
    </w:p>
    <w:p w14:paraId="1CB94B17" w14:textId="77777777" w:rsidR="00F03C52" w:rsidRDefault="00F03C52">
      <w:pPr>
        <w:pStyle w:val="Default"/>
        <w:rPr>
          <w:rFonts w:ascii="Verdana" w:hAnsi="Verdana"/>
          <w:sz w:val="22"/>
        </w:rPr>
      </w:pPr>
    </w:p>
    <w:p w14:paraId="0B827073" w14:textId="77777777" w:rsidR="00F03C52" w:rsidRDefault="00F03C52">
      <w:pPr>
        <w:pStyle w:val="Default"/>
        <w:rPr>
          <w:rFonts w:ascii="Verdana" w:hAnsi="Verdana"/>
          <w:sz w:val="22"/>
        </w:rPr>
      </w:pPr>
    </w:p>
    <w:p w14:paraId="26209D02" w14:textId="77777777" w:rsidR="00F03C52" w:rsidRDefault="00F03C52">
      <w:pPr>
        <w:pStyle w:val="Default"/>
        <w:rPr>
          <w:rFonts w:ascii="Verdana" w:hAnsi="Verdana"/>
          <w:b/>
          <w:bCs/>
          <w:sz w:val="22"/>
        </w:rPr>
      </w:pPr>
      <w:r>
        <w:rPr>
          <w:rFonts w:ascii="Verdana" w:hAnsi="Verdana"/>
          <w:b/>
          <w:bCs/>
          <w:sz w:val="22"/>
        </w:rPr>
        <w:lastRenderedPageBreak/>
        <w:t xml:space="preserve">11. Force majeure: </w:t>
      </w:r>
    </w:p>
    <w:p w14:paraId="4C34162A" w14:textId="77777777" w:rsidR="00F03C52" w:rsidRDefault="00F03C52">
      <w:pPr>
        <w:pStyle w:val="Default"/>
        <w:rPr>
          <w:rFonts w:ascii="Verdana" w:hAnsi="Verdana"/>
          <w:sz w:val="22"/>
        </w:rPr>
      </w:pPr>
      <w:r>
        <w:rPr>
          <w:rFonts w:ascii="Verdana" w:hAnsi="Verdana"/>
          <w:sz w:val="22"/>
        </w:rPr>
        <w:t>11.1 DANPOT DATA A/S er ikke ansvarlig for skader eller tab, der skyldes lovforskrifter, foranstaltninger foretaget af myndigheder eller lignende, indtruffet eller truende krig, oprør, borgerlige uroligheder, terror, sabotage, tyveri, naturkatastrofer eller anden betydelig vandskade, ildebrand eller afbrudt energiforsyning.</w:t>
      </w:r>
    </w:p>
    <w:p w14:paraId="05432B31" w14:textId="77777777" w:rsidR="00F03C52" w:rsidRDefault="00F03C52">
      <w:pPr>
        <w:pStyle w:val="Default"/>
        <w:rPr>
          <w:rFonts w:ascii="Verdana" w:hAnsi="Verdana"/>
          <w:sz w:val="22"/>
        </w:rPr>
      </w:pPr>
    </w:p>
    <w:p w14:paraId="7CDCB9C9" w14:textId="77777777" w:rsidR="00F03C52" w:rsidRDefault="00F03C52">
      <w:pPr>
        <w:pStyle w:val="Default"/>
        <w:rPr>
          <w:rFonts w:ascii="Verdana" w:hAnsi="Verdana"/>
          <w:sz w:val="22"/>
        </w:rPr>
      </w:pPr>
      <w:r>
        <w:rPr>
          <w:rFonts w:ascii="Verdana" w:hAnsi="Verdana"/>
          <w:sz w:val="22"/>
        </w:rPr>
        <w:t>Ligeledes er DANPOT DATA A/S ikke ansvarlig for skader eller tab, der skyldes strejke, lockout og blokade. Dette gælder uanset, at DANPOT DATA A/S selv er part i konflikten, og den kun rammer dele af DANPOT DATA A/</w:t>
      </w:r>
      <w:proofErr w:type="spellStart"/>
      <w:r>
        <w:rPr>
          <w:rFonts w:ascii="Verdana" w:hAnsi="Verdana"/>
          <w:sz w:val="22"/>
        </w:rPr>
        <w:t>S</w:t>
      </w:r>
      <w:r w:rsidR="00485FEC">
        <w:rPr>
          <w:rFonts w:ascii="Verdana" w:hAnsi="Verdana"/>
          <w:sz w:val="22"/>
        </w:rPr>
        <w:t>’s</w:t>
      </w:r>
      <w:proofErr w:type="spellEnd"/>
      <w:r>
        <w:rPr>
          <w:rFonts w:ascii="Verdana" w:hAnsi="Verdana"/>
          <w:sz w:val="22"/>
        </w:rPr>
        <w:t xml:space="preserve"> funktioner.</w:t>
      </w:r>
    </w:p>
    <w:p w14:paraId="3AD03CB2" w14:textId="77777777" w:rsidR="00F03C52" w:rsidRDefault="00F03C52">
      <w:pPr>
        <w:pStyle w:val="Default"/>
        <w:rPr>
          <w:rFonts w:ascii="Verdana" w:hAnsi="Verdana"/>
          <w:sz w:val="22"/>
        </w:rPr>
      </w:pPr>
    </w:p>
    <w:p w14:paraId="61B5490F" w14:textId="1A3F8843" w:rsidR="00F03C52" w:rsidRDefault="00F03C52">
      <w:pPr>
        <w:pStyle w:val="Default"/>
        <w:rPr>
          <w:rFonts w:ascii="Verdana" w:hAnsi="Verdana"/>
          <w:sz w:val="22"/>
        </w:rPr>
      </w:pPr>
      <w:r>
        <w:rPr>
          <w:rFonts w:ascii="Verdana" w:hAnsi="Verdana"/>
          <w:sz w:val="22"/>
        </w:rPr>
        <w:t xml:space="preserve">11.2 I tilfælde af DANPOT DATA A/S påberåber af en Force Majeure situation, er Kunden berettiget til at opsige Aftalen med øjeblikkelig virkning, såfremt Tjenesten ikke er leveret som aftalt i en periode på 30 arbejdsdage, som følge af Force Majeure. </w:t>
      </w:r>
    </w:p>
    <w:p w14:paraId="02C0C0D6" w14:textId="77777777" w:rsidR="00F03C52" w:rsidRDefault="00F03C52">
      <w:pPr>
        <w:pStyle w:val="Default"/>
        <w:rPr>
          <w:rFonts w:ascii="Verdana" w:hAnsi="Verdana"/>
          <w:sz w:val="22"/>
        </w:rPr>
      </w:pPr>
    </w:p>
    <w:p w14:paraId="37B272F0" w14:textId="77777777" w:rsidR="00F03C52" w:rsidRDefault="00F03C52">
      <w:pPr>
        <w:pStyle w:val="Default"/>
        <w:rPr>
          <w:rFonts w:ascii="Verdana" w:hAnsi="Verdana"/>
          <w:sz w:val="22"/>
        </w:rPr>
      </w:pPr>
    </w:p>
    <w:p w14:paraId="53F02693" w14:textId="77777777" w:rsidR="00F03C52" w:rsidRDefault="00F03C52">
      <w:pPr>
        <w:pStyle w:val="Default"/>
        <w:rPr>
          <w:rFonts w:ascii="Verdana" w:hAnsi="Verdana"/>
          <w:b/>
          <w:bCs/>
          <w:sz w:val="22"/>
        </w:rPr>
      </w:pPr>
      <w:r>
        <w:rPr>
          <w:rFonts w:ascii="Verdana" w:hAnsi="Verdana"/>
          <w:b/>
          <w:bCs/>
          <w:sz w:val="22"/>
        </w:rPr>
        <w:t>12. Overdragelse af Aftalen:</w:t>
      </w:r>
    </w:p>
    <w:p w14:paraId="3F04A786" w14:textId="77777777" w:rsidR="00F03C52" w:rsidRDefault="00F03C52">
      <w:pPr>
        <w:pStyle w:val="Default"/>
        <w:rPr>
          <w:rFonts w:ascii="Verdana" w:hAnsi="Verdana"/>
          <w:sz w:val="22"/>
        </w:rPr>
      </w:pPr>
      <w:r>
        <w:rPr>
          <w:rFonts w:ascii="Verdana" w:hAnsi="Verdana"/>
          <w:sz w:val="22"/>
        </w:rPr>
        <w:t>12.1 DANPOT DATA A/S er berettiget til at overdrage Aftalen til tredjemand samt i øvrigt at lade DANPOT DATA A/</w:t>
      </w:r>
      <w:proofErr w:type="spellStart"/>
      <w:r>
        <w:rPr>
          <w:rFonts w:ascii="Verdana" w:hAnsi="Verdana"/>
          <w:sz w:val="22"/>
        </w:rPr>
        <w:t>S</w:t>
      </w:r>
      <w:r w:rsidR="00485FEC">
        <w:rPr>
          <w:rFonts w:ascii="Verdana" w:hAnsi="Verdana"/>
          <w:sz w:val="22"/>
        </w:rPr>
        <w:t>’s</w:t>
      </w:r>
      <w:proofErr w:type="spellEnd"/>
      <w:r>
        <w:rPr>
          <w:rFonts w:ascii="Verdana" w:hAnsi="Verdana"/>
          <w:sz w:val="22"/>
        </w:rPr>
        <w:t xml:space="preserve"> forpligtelser efter Aftalen udføre ved tredjemand. </w:t>
      </w:r>
    </w:p>
    <w:p w14:paraId="309B9C84" w14:textId="77777777" w:rsidR="00F03C52" w:rsidRDefault="00F03C52">
      <w:pPr>
        <w:pStyle w:val="Default"/>
        <w:rPr>
          <w:rFonts w:ascii="Verdana" w:hAnsi="Verdana"/>
          <w:sz w:val="22"/>
        </w:rPr>
      </w:pPr>
    </w:p>
    <w:p w14:paraId="5CD04FD0" w14:textId="77777777" w:rsidR="00F03C52" w:rsidRDefault="00F03C52">
      <w:pPr>
        <w:pStyle w:val="Default"/>
        <w:rPr>
          <w:rFonts w:ascii="Verdana" w:hAnsi="Verdana"/>
          <w:sz w:val="22"/>
        </w:rPr>
      </w:pPr>
      <w:r>
        <w:rPr>
          <w:rFonts w:ascii="Verdana" w:hAnsi="Verdana"/>
          <w:sz w:val="22"/>
        </w:rPr>
        <w:t xml:space="preserve">12.2 Kunden kan ikke overdrage sine rettigheder eller forpligtelser til anden side, herunder til en anden </w:t>
      </w:r>
      <w:proofErr w:type="gramStart"/>
      <w:r>
        <w:rPr>
          <w:rFonts w:ascii="Verdana" w:hAnsi="Verdana"/>
          <w:sz w:val="22"/>
        </w:rPr>
        <w:t>indenfor</w:t>
      </w:r>
      <w:proofErr w:type="gramEnd"/>
      <w:r>
        <w:rPr>
          <w:rFonts w:ascii="Verdana" w:hAnsi="Verdana"/>
          <w:sz w:val="22"/>
        </w:rPr>
        <w:t xml:space="preserve"> samme koncern eller til </w:t>
      </w:r>
      <w:r w:rsidR="00485FEC">
        <w:rPr>
          <w:rFonts w:ascii="Verdana" w:hAnsi="Verdana"/>
          <w:sz w:val="22"/>
        </w:rPr>
        <w:t xml:space="preserve">en </w:t>
      </w:r>
      <w:r>
        <w:rPr>
          <w:rFonts w:ascii="Verdana" w:hAnsi="Verdana"/>
          <w:sz w:val="22"/>
        </w:rPr>
        <w:t>aktionær, uden skriftligt samtykke fra DANPOT DATA A/S.</w:t>
      </w:r>
    </w:p>
    <w:p w14:paraId="3E92D2ED" w14:textId="77777777" w:rsidR="00F03C52" w:rsidRDefault="00F03C52">
      <w:pPr>
        <w:pStyle w:val="Default"/>
        <w:rPr>
          <w:rFonts w:ascii="Verdana" w:hAnsi="Verdana"/>
          <w:sz w:val="22"/>
        </w:rPr>
      </w:pPr>
    </w:p>
    <w:p w14:paraId="21B2AB50" w14:textId="77777777" w:rsidR="00F03C52" w:rsidRDefault="00F03C52">
      <w:pPr>
        <w:pStyle w:val="Default"/>
        <w:rPr>
          <w:rFonts w:ascii="Verdana" w:hAnsi="Verdana"/>
          <w:sz w:val="22"/>
        </w:rPr>
      </w:pPr>
    </w:p>
    <w:p w14:paraId="5E62CE0A" w14:textId="77777777" w:rsidR="00F03C52" w:rsidRDefault="00F03C52">
      <w:pPr>
        <w:pStyle w:val="Default"/>
        <w:rPr>
          <w:rFonts w:ascii="Verdana" w:hAnsi="Verdana"/>
          <w:b/>
          <w:bCs/>
          <w:sz w:val="22"/>
        </w:rPr>
      </w:pPr>
      <w:r>
        <w:rPr>
          <w:rFonts w:ascii="Verdana" w:hAnsi="Verdana"/>
          <w:b/>
          <w:bCs/>
          <w:sz w:val="22"/>
        </w:rPr>
        <w:t xml:space="preserve">13. Opsigelse: </w:t>
      </w:r>
    </w:p>
    <w:p w14:paraId="0F873565" w14:textId="125B3627" w:rsidR="00F03C52" w:rsidRDefault="00F03C52">
      <w:pPr>
        <w:pStyle w:val="Default"/>
        <w:rPr>
          <w:rFonts w:ascii="Verdana" w:hAnsi="Verdana"/>
          <w:sz w:val="22"/>
        </w:rPr>
      </w:pPr>
      <w:r>
        <w:rPr>
          <w:rFonts w:ascii="Verdana" w:hAnsi="Verdana"/>
          <w:sz w:val="22"/>
        </w:rPr>
        <w:t xml:space="preserve">13.1 Aftalen løber indtil den opsiges af </w:t>
      </w:r>
      <w:r w:rsidR="00485FEC">
        <w:rPr>
          <w:rFonts w:ascii="Verdana" w:hAnsi="Verdana"/>
          <w:sz w:val="22"/>
        </w:rPr>
        <w:t>en</w:t>
      </w:r>
      <w:r>
        <w:rPr>
          <w:rFonts w:ascii="Verdana" w:hAnsi="Verdana"/>
          <w:sz w:val="22"/>
        </w:rPr>
        <w:t xml:space="preserve"> af parterne med 6 måneders skriftligt varsel til den 1. i en måned, dog tidligst til ophør 1 år efter installation. </w:t>
      </w:r>
    </w:p>
    <w:p w14:paraId="51181C69" w14:textId="77777777" w:rsidR="00F03C52" w:rsidRDefault="00F03C52">
      <w:pPr>
        <w:pStyle w:val="Default"/>
        <w:rPr>
          <w:rFonts w:ascii="Verdana" w:hAnsi="Verdana"/>
          <w:sz w:val="22"/>
        </w:rPr>
      </w:pPr>
    </w:p>
    <w:p w14:paraId="2506D53E" w14:textId="77777777" w:rsidR="00F03C52" w:rsidRDefault="00F03C52">
      <w:pPr>
        <w:pStyle w:val="Default"/>
        <w:rPr>
          <w:rFonts w:ascii="Verdana" w:hAnsi="Verdana"/>
          <w:sz w:val="22"/>
        </w:rPr>
      </w:pPr>
      <w:r>
        <w:rPr>
          <w:rFonts w:ascii="Verdana" w:hAnsi="Verdana"/>
          <w:sz w:val="22"/>
        </w:rPr>
        <w:t>13.2 Ved opsigelse af aftalen er Kunden forpligtet til at drage omsorg for at alt programmel, som er omfattet af aftalen, slettes fra Kundens pc'er og andet dataudstyr, ligesom eventuelle kopier af programmellet skal slettes. DANPOT DATA A/S har ret til at kontrollere, at programmellet er slettet.</w:t>
      </w:r>
    </w:p>
    <w:p w14:paraId="122F70FC" w14:textId="77777777" w:rsidR="00F03C52" w:rsidRDefault="00F03C52">
      <w:pPr>
        <w:pStyle w:val="Default"/>
        <w:rPr>
          <w:rFonts w:ascii="Verdana" w:hAnsi="Verdana"/>
          <w:sz w:val="22"/>
        </w:rPr>
      </w:pPr>
    </w:p>
    <w:p w14:paraId="410E35A2" w14:textId="77777777" w:rsidR="00F03C52" w:rsidRDefault="00F03C52">
      <w:pPr>
        <w:pStyle w:val="Default"/>
        <w:rPr>
          <w:rFonts w:ascii="Verdana" w:hAnsi="Verdana"/>
          <w:sz w:val="22"/>
        </w:rPr>
      </w:pPr>
    </w:p>
    <w:p w14:paraId="592C69A2" w14:textId="77777777" w:rsidR="00F03C52" w:rsidRDefault="00F03C52">
      <w:pPr>
        <w:pStyle w:val="Default"/>
        <w:rPr>
          <w:rFonts w:ascii="Verdana" w:hAnsi="Verdana"/>
          <w:b/>
          <w:bCs/>
          <w:sz w:val="22"/>
        </w:rPr>
      </w:pPr>
      <w:r>
        <w:rPr>
          <w:rFonts w:ascii="Verdana" w:hAnsi="Verdana"/>
          <w:b/>
          <w:bCs/>
          <w:sz w:val="22"/>
        </w:rPr>
        <w:t>14. Ændring af aftalen</w:t>
      </w:r>
    </w:p>
    <w:p w14:paraId="17DD4744" w14:textId="77777777" w:rsidR="00F03C52" w:rsidRDefault="00F03C52">
      <w:pPr>
        <w:pStyle w:val="Default"/>
        <w:rPr>
          <w:rFonts w:ascii="Verdana" w:hAnsi="Verdana"/>
          <w:sz w:val="22"/>
        </w:rPr>
      </w:pPr>
      <w:r>
        <w:rPr>
          <w:rFonts w:ascii="Verdana" w:hAnsi="Verdana"/>
          <w:sz w:val="22"/>
        </w:rPr>
        <w:t xml:space="preserve">14.1 DANPOT DATA A/S kan til enhver tid i aftalens løbetid ensidigt foretage ændring af aftalevilkårene i nærværende aftale. Med mindre andet er angivet ovenfor, kan sådanne ændringer alene foretages, når der er tale om ændringer, der gennemføres over for alle kunder med tilsvarende aftaler som denne. </w:t>
      </w:r>
    </w:p>
    <w:p w14:paraId="1F03C642" w14:textId="77777777" w:rsidR="00F03C52" w:rsidRDefault="00F03C52">
      <w:pPr>
        <w:pStyle w:val="Default"/>
        <w:rPr>
          <w:rFonts w:ascii="Verdana" w:hAnsi="Verdana"/>
          <w:sz w:val="22"/>
        </w:rPr>
      </w:pPr>
    </w:p>
    <w:p w14:paraId="6ED9A18C" w14:textId="77777777" w:rsidR="00F03C52" w:rsidRDefault="00F03C52">
      <w:pPr>
        <w:pStyle w:val="Default"/>
        <w:rPr>
          <w:rFonts w:ascii="Verdana" w:hAnsi="Verdana"/>
          <w:sz w:val="22"/>
        </w:rPr>
      </w:pPr>
      <w:r>
        <w:rPr>
          <w:rFonts w:ascii="Verdana" w:hAnsi="Verdana"/>
          <w:sz w:val="22"/>
        </w:rPr>
        <w:t xml:space="preserve">En sådan ændring i aftalevilkår skal varsles med 6 måneders skriftligt varsel til den 1. i en måned. Såfremt Kunden ikke vil </w:t>
      </w:r>
      <w:r w:rsidR="00411F9A">
        <w:rPr>
          <w:rFonts w:ascii="Verdana" w:hAnsi="Verdana"/>
          <w:sz w:val="22"/>
        </w:rPr>
        <w:t>acceptere ændringen</w:t>
      </w:r>
      <w:r>
        <w:rPr>
          <w:rFonts w:ascii="Verdana" w:hAnsi="Verdana"/>
          <w:sz w:val="22"/>
        </w:rPr>
        <w:t xml:space="preserve">, kan kunden inden 14 fra modtagelsen af varslet meddele DANPOT DATA A/S dette med den virkning, at aftalen ophører ved varslet udløb - svarende til en opsigelse efter afsnit 13. </w:t>
      </w:r>
    </w:p>
    <w:p w14:paraId="2E177451" w14:textId="77777777" w:rsidR="00F03C52" w:rsidRDefault="00F03C52">
      <w:pPr>
        <w:pStyle w:val="Default"/>
        <w:rPr>
          <w:rFonts w:ascii="Verdana" w:hAnsi="Verdana"/>
          <w:sz w:val="22"/>
        </w:rPr>
      </w:pPr>
    </w:p>
    <w:p w14:paraId="54D61606" w14:textId="77777777" w:rsidR="00F03C52" w:rsidRDefault="00F03C52">
      <w:pPr>
        <w:pStyle w:val="Default"/>
        <w:rPr>
          <w:rFonts w:ascii="Verdana" w:hAnsi="Verdana"/>
          <w:sz w:val="22"/>
        </w:rPr>
      </w:pPr>
      <w:r>
        <w:rPr>
          <w:rFonts w:ascii="Verdana" w:hAnsi="Verdana"/>
          <w:sz w:val="22"/>
        </w:rPr>
        <w:t>Ovennævnte gælder ikke for ændring af aftalevilkår, hvorom denne kontrakt har fastsat særskilte betingelser jf. de enkelte bestemmelser.</w:t>
      </w:r>
    </w:p>
    <w:p w14:paraId="3417D2C6" w14:textId="77777777" w:rsidR="00F03C52" w:rsidRDefault="00F03C52">
      <w:pPr>
        <w:pStyle w:val="Default"/>
        <w:rPr>
          <w:rFonts w:ascii="Verdana" w:hAnsi="Verdana"/>
          <w:sz w:val="22"/>
        </w:rPr>
      </w:pPr>
    </w:p>
    <w:p w14:paraId="10FDD3AB" w14:textId="77777777" w:rsidR="00F03C52" w:rsidRDefault="00F03C52">
      <w:pPr>
        <w:pStyle w:val="Default"/>
        <w:rPr>
          <w:rFonts w:ascii="Verdana" w:hAnsi="Verdana"/>
          <w:sz w:val="22"/>
        </w:rPr>
      </w:pPr>
    </w:p>
    <w:p w14:paraId="74AE0383" w14:textId="77777777" w:rsidR="00F03C52" w:rsidRDefault="00F03C52">
      <w:pPr>
        <w:pStyle w:val="Default"/>
        <w:rPr>
          <w:rFonts w:ascii="Verdana" w:hAnsi="Verdana"/>
          <w:b/>
          <w:bCs/>
          <w:sz w:val="22"/>
        </w:rPr>
      </w:pPr>
      <w:r>
        <w:rPr>
          <w:rFonts w:ascii="Verdana" w:hAnsi="Verdana"/>
          <w:b/>
          <w:bCs/>
          <w:sz w:val="22"/>
        </w:rPr>
        <w:t>15. Gyldighed og afkald:</w:t>
      </w:r>
    </w:p>
    <w:p w14:paraId="52C9A1DD" w14:textId="77777777" w:rsidR="00F03C52" w:rsidRDefault="00F03C52">
      <w:pPr>
        <w:pStyle w:val="Default"/>
        <w:rPr>
          <w:rFonts w:ascii="Verdana" w:hAnsi="Verdana"/>
          <w:sz w:val="22"/>
        </w:rPr>
      </w:pPr>
      <w:r>
        <w:rPr>
          <w:rFonts w:ascii="Verdana" w:hAnsi="Verdana"/>
          <w:sz w:val="22"/>
        </w:rPr>
        <w:t>15.1 I det omfang en bestemmelse i Aftalen bliver kendt ulovlig, ugyldig eller uden retskraft skal den pågældende bestemmelse ændres således, at den i videst muligt omfang afspejler hensigten med den oprindelige bestemmelse.</w:t>
      </w:r>
    </w:p>
    <w:p w14:paraId="1C537D12" w14:textId="77777777" w:rsidR="00F03C52" w:rsidRDefault="00F03C52">
      <w:pPr>
        <w:pStyle w:val="Default"/>
        <w:rPr>
          <w:rFonts w:ascii="Verdana" w:hAnsi="Verdana"/>
          <w:sz w:val="22"/>
        </w:rPr>
      </w:pPr>
      <w:r>
        <w:rPr>
          <w:rFonts w:ascii="Verdana" w:hAnsi="Verdana"/>
          <w:sz w:val="22"/>
        </w:rPr>
        <w:lastRenderedPageBreak/>
        <w:t xml:space="preserve"> </w:t>
      </w:r>
    </w:p>
    <w:p w14:paraId="49F1D097" w14:textId="77777777" w:rsidR="00F03C52" w:rsidRDefault="00F03C52">
      <w:pPr>
        <w:pStyle w:val="Default"/>
        <w:rPr>
          <w:rFonts w:ascii="Verdana" w:hAnsi="Verdana"/>
          <w:sz w:val="22"/>
        </w:rPr>
      </w:pPr>
      <w:r>
        <w:rPr>
          <w:rFonts w:ascii="Verdana" w:hAnsi="Verdana"/>
          <w:sz w:val="22"/>
        </w:rPr>
        <w:t xml:space="preserve">15.2 Accept af eller afkald på at gøre en bestemmelse eller misligholdelse gældende skal ikke betragtes som accept af eller afkald på at gøre nogen anden bestemmelse gældende nu eller i fremtiden. </w:t>
      </w:r>
    </w:p>
    <w:p w14:paraId="5CDBFB68" w14:textId="77777777" w:rsidR="00F03C52" w:rsidRDefault="00F03C52">
      <w:pPr>
        <w:pStyle w:val="Default"/>
        <w:rPr>
          <w:rFonts w:ascii="Verdana" w:hAnsi="Verdana"/>
          <w:sz w:val="22"/>
        </w:rPr>
      </w:pPr>
    </w:p>
    <w:p w14:paraId="7E48BAB7" w14:textId="77777777" w:rsidR="00F03C52" w:rsidRDefault="00F03C52">
      <w:pPr>
        <w:pStyle w:val="Default"/>
        <w:rPr>
          <w:rFonts w:ascii="Verdana" w:hAnsi="Verdana"/>
          <w:sz w:val="22"/>
        </w:rPr>
      </w:pPr>
    </w:p>
    <w:p w14:paraId="472FFAF0" w14:textId="77777777" w:rsidR="00F03C52" w:rsidRDefault="00F03C52">
      <w:pPr>
        <w:pStyle w:val="Default"/>
        <w:rPr>
          <w:rFonts w:ascii="Verdana" w:hAnsi="Verdana"/>
          <w:b/>
          <w:bCs/>
          <w:sz w:val="22"/>
        </w:rPr>
      </w:pPr>
      <w:r>
        <w:rPr>
          <w:rFonts w:ascii="Verdana" w:hAnsi="Verdana"/>
          <w:b/>
          <w:bCs/>
          <w:sz w:val="22"/>
        </w:rPr>
        <w:t>16. Tvister og fortolkning:</w:t>
      </w:r>
    </w:p>
    <w:p w14:paraId="16BA97CA" w14:textId="77777777" w:rsidR="00F03C52" w:rsidRDefault="00F03C52">
      <w:pPr>
        <w:pStyle w:val="Default"/>
        <w:rPr>
          <w:rFonts w:ascii="Verdana" w:hAnsi="Verdana"/>
          <w:sz w:val="22"/>
        </w:rPr>
      </w:pPr>
      <w:r>
        <w:rPr>
          <w:rFonts w:ascii="Verdana" w:hAnsi="Verdana"/>
          <w:sz w:val="22"/>
        </w:rPr>
        <w:t xml:space="preserve">16.1 Enhver tvist eller uoverensstemmelse mellem Parterne, der udspringer af Aftalen skal, såfremt tvisten ikke bilægges ved forhandling, afgøres efter dansk ret ved Retten i Odense. </w:t>
      </w:r>
    </w:p>
    <w:p w14:paraId="0F5DE89E" w14:textId="77777777" w:rsidR="00F03C52" w:rsidRDefault="00F03C52">
      <w:pPr>
        <w:pStyle w:val="Default"/>
        <w:rPr>
          <w:rFonts w:ascii="Verdana" w:hAnsi="Verdana"/>
          <w:sz w:val="22"/>
        </w:rPr>
      </w:pPr>
    </w:p>
    <w:p w14:paraId="20B1ACC6" w14:textId="77777777" w:rsidR="00F03C52" w:rsidRDefault="00F03C52">
      <w:pPr>
        <w:pStyle w:val="Default"/>
        <w:rPr>
          <w:rFonts w:ascii="Verdana" w:hAnsi="Verdana"/>
          <w:sz w:val="22"/>
        </w:rPr>
      </w:pPr>
      <w:r>
        <w:rPr>
          <w:rFonts w:ascii="Verdana" w:hAnsi="Verdana"/>
          <w:sz w:val="22"/>
        </w:rPr>
        <w:t>16.2 Nærværende kontrakt har i tilfælde af uoverensstemmelser prioritet over samtlige samtidige vedtagne bilag, medmindre der i bilagene udtrykkeligt er anført, at de er en ændring til nærværende kontrakt.</w:t>
      </w:r>
    </w:p>
    <w:p w14:paraId="5B3DE452" w14:textId="77777777" w:rsidR="00F03C52" w:rsidRDefault="00F03C52">
      <w:pPr>
        <w:pStyle w:val="Default"/>
        <w:rPr>
          <w:rFonts w:ascii="Verdana" w:hAnsi="Verdana"/>
          <w:sz w:val="22"/>
        </w:rPr>
      </w:pPr>
    </w:p>
    <w:p w14:paraId="706D0710" w14:textId="77777777" w:rsidR="00F03C52" w:rsidRDefault="00F03C52">
      <w:pPr>
        <w:pStyle w:val="Default"/>
        <w:rPr>
          <w:rFonts w:ascii="Verdana" w:hAnsi="Verdana"/>
          <w:b/>
          <w:bCs/>
          <w:sz w:val="22"/>
        </w:rPr>
      </w:pPr>
    </w:p>
    <w:p w14:paraId="21B4D285" w14:textId="77777777" w:rsidR="00F03C52" w:rsidRDefault="00F03C52">
      <w:pPr>
        <w:pStyle w:val="Default"/>
        <w:rPr>
          <w:rFonts w:ascii="Verdana" w:hAnsi="Verdana"/>
          <w:b/>
          <w:bCs/>
          <w:sz w:val="22"/>
        </w:rPr>
      </w:pPr>
      <w:r>
        <w:rPr>
          <w:rFonts w:ascii="Verdana" w:hAnsi="Verdana"/>
          <w:b/>
          <w:bCs/>
          <w:sz w:val="22"/>
        </w:rPr>
        <w:t>17. Definitioner:</w:t>
      </w:r>
    </w:p>
    <w:p w14:paraId="30FD0CC3" w14:textId="77777777" w:rsidR="00F03C52" w:rsidRDefault="00F03C52">
      <w:pPr>
        <w:pStyle w:val="Default"/>
        <w:rPr>
          <w:rFonts w:ascii="Verdana" w:hAnsi="Verdana"/>
          <w:sz w:val="22"/>
        </w:rPr>
      </w:pPr>
      <w:r>
        <w:rPr>
          <w:rFonts w:ascii="Verdana" w:hAnsi="Verdana"/>
          <w:sz w:val="22"/>
        </w:rPr>
        <w:t xml:space="preserve">Nedennævnte definitioner finder anvendelse </w:t>
      </w:r>
    </w:p>
    <w:p w14:paraId="76DF6383" w14:textId="77777777" w:rsidR="00F03C52" w:rsidRDefault="00F03C52">
      <w:pPr>
        <w:pStyle w:val="Default"/>
        <w:rPr>
          <w:rFonts w:ascii="Verdana" w:hAnsi="Verdana"/>
          <w:sz w:val="22"/>
        </w:rPr>
      </w:pPr>
    </w:p>
    <w:p w14:paraId="72F98E26" w14:textId="77777777" w:rsidR="00F03C52" w:rsidRDefault="00F03C52">
      <w:pPr>
        <w:pStyle w:val="Default"/>
        <w:numPr>
          <w:ilvl w:val="0"/>
          <w:numId w:val="29"/>
        </w:numPr>
        <w:rPr>
          <w:rFonts w:ascii="Verdana" w:hAnsi="Verdana"/>
          <w:sz w:val="18"/>
        </w:rPr>
      </w:pPr>
      <w:r>
        <w:rPr>
          <w:rFonts w:ascii="Verdana" w:hAnsi="Verdana"/>
          <w:sz w:val="18"/>
        </w:rPr>
        <w:t xml:space="preserve">Ved "Arbejdsdag" forstås mandag til fredag, dog undtaget helligdage, juleaftensdag, nytårsaftensdag og grundlovsdag. </w:t>
      </w:r>
    </w:p>
    <w:p w14:paraId="2D0486BC" w14:textId="77777777" w:rsidR="00F03C52" w:rsidRDefault="00F03C52">
      <w:pPr>
        <w:pStyle w:val="Default"/>
        <w:numPr>
          <w:ilvl w:val="0"/>
          <w:numId w:val="29"/>
        </w:numPr>
        <w:rPr>
          <w:rFonts w:ascii="Verdana" w:hAnsi="Verdana"/>
          <w:sz w:val="18"/>
        </w:rPr>
      </w:pPr>
      <w:r>
        <w:rPr>
          <w:rFonts w:ascii="Verdana" w:hAnsi="Verdana"/>
          <w:sz w:val="18"/>
        </w:rPr>
        <w:t>Ved "År" forstås kalenderår.</w:t>
      </w:r>
    </w:p>
    <w:p w14:paraId="21B19C9C" w14:textId="77777777" w:rsidR="00F03C52" w:rsidRDefault="00F03C52">
      <w:pPr>
        <w:pStyle w:val="Default"/>
        <w:numPr>
          <w:ilvl w:val="0"/>
          <w:numId w:val="29"/>
        </w:numPr>
        <w:rPr>
          <w:rFonts w:ascii="Verdana" w:hAnsi="Verdana"/>
          <w:sz w:val="18"/>
        </w:rPr>
      </w:pPr>
      <w:r>
        <w:rPr>
          <w:rFonts w:ascii="Verdana" w:hAnsi="Verdana"/>
          <w:sz w:val="18"/>
        </w:rPr>
        <w:t xml:space="preserve">Ved "meddelelse via e-mail" forstås, at DANPOT DATA A/S kan fremsende meddelelser og varslinger til Kunden ved anvendelse af DANPOT-systemets e-post eller kundens seneste oplyste e-mail adresse. </w:t>
      </w:r>
    </w:p>
    <w:p w14:paraId="35D1DCFF" w14:textId="77777777" w:rsidR="006454F5" w:rsidRDefault="006454F5">
      <w:pPr>
        <w:pStyle w:val="Default"/>
        <w:rPr>
          <w:rFonts w:ascii="Verdana" w:hAnsi="Verdana"/>
          <w:sz w:val="22"/>
        </w:rPr>
      </w:pPr>
    </w:p>
    <w:p w14:paraId="4F17F1AF" w14:textId="77777777" w:rsidR="00F03C52" w:rsidRDefault="00F03C52">
      <w:pPr>
        <w:pStyle w:val="Default"/>
        <w:rPr>
          <w:rFonts w:ascii="Verdana" w:hAnsi="Verdana"/>
          <w:b/>
          <w:bCs/>
          <w:sz w:val="22"/>
        </w:rPr>
      </w:pPr>
      <w:r>
        <w:rPr>
          <w:rFonts w:ascii="Verdana" w:hAnsi="Verdana"/>
          <w:b/>
          <w:bCs/>
          <w:sz w:val="22"/>
        </w:rPr>
        <w:br/>
        <w:t>Parternes underskrift:</w:t>
      </w:r>
      <w:r>
        <w:rPr>
          <w:rFonts w:ascii="Verdana" w:hAnsi="Verdana"/>
          <w:b/>
          <w:bCs/>
          <w:sz w:val="22"/>
        </w:rPr>
        <w:br/>
      </w:r>
      <w:r w:rsidR="000E68B2">
        <w:rPr>
          <w:rFonts w:ascii="Verdana" w:hAnsi="Verdana"/>
          <w:b/>
          <w:bCs/>
          <w:sz w:val="22"/>
        </w:rPr>
        <w:t xml:space="preserve"> </w:t>
      </w:r>
    </w:p>
    <w:tbl>
      <w:tblPr>
        <w:tblW w:w="0" w:type="auto"/>
        <w:tblCellMar>
          <w:left w:w="70" w:type="dxa"/>
          <w:right w:w="70" w:type="dxa"/>
        </w:tblCellMar>
        <w:tblLook w:val="0000" w:firstRow="0" w:lastRow="0" w:firstColumn="0" w:lastColumn="0" w:noHBand="0" w:noVBand="0"/>
      </w:tblPr>
      <w:tblGrid>
        <w:gridCol w:w="4889"/>
        <w:gridCol w:w="4889"/>
      </w:tblGrid>
      <w:tr w:rsidR="00F03C52" w14:paraId="67F6EB7F" w14:textId="77777777">
        <w:tc>
          <w:tcPr>
            <w:tcW w:w="4889" w:type="dxa"/>
          </w:tcPr>
          <w:p w14:paraId="649FB89D" w14:textId="1A8C1173" w:rsidR="00F03C52" w:rsidRDefault="00F03C52">
            <w:pPr>
              <w:pStyle w:val="Default"/>
              <w:rPr>
                <w:rFonts w:ascii="Verdana" w:hAnsi="Verdana"/>
                <w:sz w:val="20"/>
              </w:rPr>
            </w:pPr>
          </w:p>
          <w:p w14:paraId="5E7A4A68" w14:textId="77777777" w:rsidR="00CE1FCA" w:rsidRDefault="00CE1FCA" w:rsidP="00CE1FCA">
            <w:pPr>
              <w:pStyle w:val="Default"/>
              <w:rPr>
                <w:rFonts w:ascii="Verdana" w:hAnsi="Verdana"/>
                <w:sz w:val="20"/>
              </w:rPr>
            </w:pPr>
            <w:proofErr w:type="gramStart"/>
            <w:r>
              <w:rPr>
                <w:rFonts w:ascii="Verdana" w:hAnsi="Verdana"/>
                <w:sz w:val="20"/>
              </w:rPr>
              <w:t>for</w:t>
            </w:r>
            <w:proofErr w:type="gramEnd"/>
            <w:r>
              <w:rPr>
                <w:rFonts w:ascii="Verdana" w:hAnsi="Verdana"/>
                <w:sz w:val="20"/>
              </w:rPr>
              <w:t xml:space="preserve"> DANPOT DATA A/S</w:t>
            </w:r>
          </w:p>
          <w:p w14:paraId="14855CCA" w14:textId="77777777" w:rsidR="00CE1FCA" w:rsidRDefault="00CE1FCA" w:rsidP="00CE1FCA">
            <w:pPr>
              <w:pStyle w:val="Default"/>
              <w:rPr>
                <w:rFonts w:ascii="Verdana" w:hAnsi="Verdana"/>
                <w:sz w:val="20"/>
              </w:rPr>
            </w:pPr>
            <w:r>
              <w:rPr>
                <w:rFonts w:ascii="Verdana" w:hAnsi="Verdana"/>
                <w:sz w:val="20"/>
              </w:rPr>
              <w:t>Hvidkærvej 29</w:t>
            </w:r>
          </w:p>
          <w:p w14:paraId="5B455F2A" w14:textId="77777777" w:rsidR="00CE1FCA" w:rsidRPr="005B177A" w:rsidRDefault="006454F5" w:rsidP="00CE1FCA">
            <w:pPr>
              <w:pStyle w:val="Default"/>
              <w:rPr>
                <w:rFonts w:ascii="Verdana" w:hAnsi="Verdana"/>
                <w:sz w:val="20"/>
                <w:lang w:val="nb-NO"/>
              </w:rPr>
            </w:pPr>
            <w:r w:rsidRPr="005B177A">
              <w:rPr>
                <w:rFonts w:ascii="Verdana" w:hAnsi="Verdana"/>
                <w:sz w:val="20"/>
                <w:lang w:val="nb-NO"/>
              </w:rPr>
              <w:t>5250 Odense</w:t>
            </w:r>
            <w:r w:rsidR="00CE1FCA" w:rsidRPr="005B177A">
              <w:rPr>
                <w:rFonts w:ascii="Verdana" w:hAnsi="Verdana"/>
                <w:sz w:val="20"/>
                <w:lang w:val="nb-NO"/>
              </w:rPr>
              <w:t xml:space="preserve"> SV</w:t>
            </w:r>
            <w:r w:rsidR="00CE1FCA" w:rsidRPr="005B177A">
              <w:rPr>
                <w:rFonts w:ascii="Verdana" w:hAnsi="Verdana"/>
                <w:sz w:val="20"/>
                <w:lang w:val="nb-NO"/>
              </w:rPr>
              <w:br/>
            </w:r>
            <w:r w:rsidR="00CE1FCA" w:rsidRPr="005B177A">
              <w:rPr>
                <w:rFonts w:ascii="Verdana" w:hAnsi="Verdana"/>
                <w:sz w:val="20"/>
                <w:lang w:val="nb-NO"/>
              </w:rPr>
              <w:br/>
              <w:t>CVR-nr.: 16171247</w:t>
            </w:r>
          </w:p>
          <w:p w14:paraId="0F60A76D" w14:textId="77777777" w:rsidR="00CE1FCA" w:rsidRPr="005B177A" w:rsidRDefault="00CE1FCA">
            <w:pPr>
              <w:pStyle w:val="Default"/>
              <w:rPr>
                <w:rFonts w:ascii="Verdana" w:hAnsi="Verdana"/>
                <w:sz w:val="20"/>
                <w:lang w:val="nb-NO"/>
              </w:rPr>
            </w:pPr>
          </w:p>
          <w:p w14:paraId="0A03B9EC" w14:textId="77777777" w:rsidR="00F03C52" w:rsidRPr="005B177A" w:rsidRDefault="00CE1FCA">
            <w:pPr>
              <w:pStyle w:val="Default"/>
              <w:rPr>
                <w:rFonts w:ascii="Verdana" w:hAnsi="Verdana"/>
                <w:sz w:val="20"/>
                <w:lang w:val="nb-NO"/>
              </w:rPr>
            </w:pPr>
            <w:r w:rsidRPr="005B177A">
              <w:rPr>
                <w:rFonts w:ascii="Verdana" w:hAnsi="Verdana"/>
                <w:sz w:val="20"/>
                <w:lang w:val="nb-NO"/>
              </w:rPr>
              <w:br/>
            </w:r>
            <w:r w:rsidR="00F03C52" w:rsidRPr="005B177A">
              <w:rPr>
                <w:rFonts w:ascii="Verdana" w:hAnsi="Verdana"/>
                <w:sz w:val="20"/>
                <w:lang w:val="nb-NO"/>
              </w:rPr>
              <w:t xml:space="preserve">Odense, </w:t>
            </w:r>
            <w:r w:rsidR="006454F5" w:rsidRPr="005B177A">
              <w:rPr>
                <w:rFonts w:ascii="Verdana" w:hAnsi="Verdana"/>
                <w:sz w:val="20"/>
                <w:lang w:val="nb-NO"/>
              </w:rPr>
              <w:t xml:space="preserve">den </w:t>
            </w:r>
            <w:r w:rsidR="00F03C52" w:rsidRPr="005B177A">
              <w:rPr>
                <w:rFonts w:ascii="Verdana" w:hAnsi="Verdana"/>
                <w:sz w:val="20"/>
                <w:lang w:val="nb-NO"/>
              </w:rPr>
              <w:t xml:space="preserve">  </w:t>
            </w:r>
          </w:p>
          <w:p w14:paraId="4C00447D" w14:textId="77777777" w:rsidR="00F03C52" w:rsidRPr="005B177A" w:rsidRDefault="00F03C52">
            <w:pPr>
              <w:pStyle w:val="Default"/>
              <w:rPr>
                <w:rFonts w:ascii="Verdana" w:hAnsi="Verdana"/>
                <w:sz w:val="20"/>
                <w:lang w:val="nb-NO"/>
              </w:rPr>
            </w:pPr>
            <w:r w:rsidRPr="005B177A">
              <w:rPr>
                <w:rFonts w:ascii="Verdana" w:hAnsi="Verdana"/>
                <w:sz w:val="20"/>
                <w:lang w:val="nb-NO"/>
              </w:rPr>
              <w:br/>
            </w:r>
          </w:p>
          <w:p w14:paraId="41503A44" w14:textId="77777777" w:rsidR="00591EAF" w:rsidRPr="005B177A" w:rsidRDefault="00591EAF">
            <w:pPr>
              <w:pStyle w:val="Default"/>
              <w:rPr>
                <w:rFonts w:ascii="Verdana" w:hAnsi="Verdana"/>
                <w:sz w:val="20"/>
                <w:lang w:val="nb-NO"/>
              </w:rPr>
            </w:pPr>
          </w:p>
          <w:p w14:paraId="3DD807CA" w14:textId="77777777" w:rsidR="00591EAF" w:rsidRPr="005B177A" w:rsidRDefault="00591EAF">
            <w:pPr>
              <w:pStyle w:val="Default"/>
              <w:rPr>
                <w:rFonts w:ascii="Verdana" w:hAnsi="Verdana"/>
                <w:sz w:val="20"/>
                <w:lang w:val="nb-NO"/>
              </w:rPr>
            </w:pPr>
          </w:p>
          <w:p w14:paraId="69B6536D" w14:textId="77777777" w:rsidR="00F03C52" w:rsidRDefault="00F03C52" w:rsidP="00254BDA">
            <w:pPr>
              <w:pStyle w:val="Default"/>
              <w:rPr>
                <w:rFonts w:ascii="Verdana" w:hAnsi="Verdana"/>
                <w:sz w:val="20"/>
                <w:lang w:val="nb-NO"/>
              </w:rPr>
            </w:pPr>
            <w:r w:rsidRPr="005B177A">
              <w:rPr>
                <w:rFonts w:ascii="Verdana" w:hAnsi="Verdana"/>
                <w:sz w:val="20"/>
                <w:lang w:val="nb-NO"/>
              </w:rPr>
              <w:t>___</w:t>
            </w:r>
            <w:r w:rsidR="00254BDA">
              <w:rPr>
                <w:rFonts w:ascii="Verdana" w:hAnsi="Verdana"/>
                <w:sz w:val="20"/>
                <w:lang w:val="nb-NO"/>
              </w:rPr>
              <w:t>______________________________</w:t>
            </w:r>
            <w:r w:rsidR="00254BDA">
              <w:rPr>
                <w:rFonts w:ascii="Verdana" w:hAnsi="Verdana"/>
                <w:sz w:val="20"/>
                <w:lang w:val="nb-NO"/>
              </w:rPr>
              <w:br/>
              <w:t>for Danpot Data A/S</w:t>
            </w:r>
          </w:p>
          <w:p w14:paraId="54BABA5B" w14:textId="77777777" w:rsidR="00254BDA" w:rsidRDefault="00254BDA" w:rsidP="00254BDA">
            <w:pPr>
              <w:pStyle w:val="Default"/>
              <w:rPr>
                <w:rFonts w:ascii="Verdana" w:hAnsi="Verdana"/>
                <w:sz w:val="20"/>
                <w:lang w:val="nb-NO"/>
              </w:rPr>
            </w:pPr>
            <w:r>
              <w:rPr>
                <w:rFonts w:ascii="Verdana" w:hAnsi="Verdana"/>
                <w:sz w:val="20"/>
                <w:lang w:val="nb-NO"/>
              </w:rPr>
              <w:t>Hvidkærvej 29</w:t>
            </w:r>
          </w:p>
          <w:p w14:paraId="23AF95FE" w14:textId="0A861AD5" w:rsidR="00254BDA" w:rsidRPr="005B177A" w:rsidRDefault="00254BDA" w:rsidP="00254BDA">
            <w:pPr>
              <w:pStyle w:val="Default"/>
              <w:rPr>
                <w:rFonts w:ascii="Verdana" w:hAnsi="Verdana"/>
                <w:sz w:val="20"/>
                <w:lang w:val="nb-NO"/>
              </w:rPr>
            </w:pPr>
            <w:r>
              <w:rPr>
                <w:rFonts w:ascii="Verdana" w:hAnsi="Verdana"/>
                <w:sz w:val="20"/>
                <w:lang w:val="nb-NO"/>
              </w:rPr>
              <w:t>5250 Odense SV</w:t>
            </w:r>
          </w:p>
        </w:tc>
        <w:tc>
          <w:tcPr>
            <w:tcW w:w="4889" w:type="dxa"/>
          </w:tcPr>
          <w:p w14:paraId="221A014D" w14:textId="77777777" w:rsidR="00F03C52" w:rsidRPr="005B177A" w:rsidRDefault="00F03C52">
            <w:pPr>
              <w:pStyle w:val="Default"/>
              <w:rPr>
                <w:rFonts w:ascii="Verdana" w:hAnsi="Verdana"/>
                <w:sz w:val="20"/>
                <w:lang w:val="nb-NO"/>
              </w:rPr>
            </w:pPr>
          </w:p>
          <w:p w14:paraId="5AB09A26" w14:textId="77777777" w:rsidR="00CE1FCA" w:rsidRDefault="00CE1FCA" w:rsidP="00CE1FCA">
            <w:pPr>
              <w:pStyle w:val="Default"/>
              <w:rPr>
                <w:rFonts w:ascii="Verdana" w:hAnsi="Verdana"/>
                <w:sz w:val="20"/>
              </w:rPr>
            </w:pPr>
            <w:proofErr w:type="gramStart"/>
            <w:r>
              <w:rPr>
                <w:rFonts w:ascii="Verdana" w:hAnsi="Verdana"/>
                <w:sz w:val="20"/>
              </w:rPr>
              <w:t>for</w:t>
            </w:r>
            <w:proofErr w:type="gramEnd"/>
            <w:r>
              <w:rPr>
                <w:rFonts w:ascii="Verdana" w:hAnsi="Verdana"/>
                <w:sz w:val="20"/>
              </w:rPr>
              <w:t xml:space="preserve"> Kunden, lev.nr.</w:t>
            </w:r>
            <w:r w:rsidR="00591EAF">
              <w:rPr>
                <w:rFonts w:ascii="Verdana" w:hAnsi="Verdana"/>
                <w:sz w:val="20"/>
              </w:rPr>
              <w:t>:</w:t>
            </w:r>
            <w:r>
              <w:rPr>
                <w:rFonts w:ascii="Verdana" w:hAnsi="Verdana"/>
                <w:sz w:val="20"/>
              </w:rPr>
              <w:t xml:space="preserve"> </w:t>
            </w:r>
          </w:p>
          <w:p w14:paraId="44167FF7" w14:textId="77777777" w:rsidR="00CE1FCA" w:rsidRDefault="00CE1FCA" w:rsidP="00CE1FCA">
            <w:pPr>
              <w:pStyle w:val="Default"/>
              <w:rPr>
                <w:rFonts w:ascii="Verdana" w:hAnsi="Verdana"/>
                <w:sz w:val="20"/>
              </w:rPr>
            </w:pPr>
            <w:r>
              <w:rPr>
                <w:rFonts w:ascii="Verdana" w:hAnsi="Verdana"/>
                <w:sz w:val="20"/>
              </w:rPr>
              <w:br/>
            </w:r>
            <w:r w:rsidR="00591EAF">
              <w:rPr>
                <w:rFonts w:ascii="Verdana" w:hAnsi="Verdana"/>
                <w:sz w:val="20"/>
              </w:rPr>
              <w:t>Gartneri</w:t>
            </w:r>
            <w:r>
              <w:rPr>
                <w:rFonts w:ascii="Verdana" w:hAnsi="Verdana"/>
                <w:sz w:val="20"/>
              </w:rPr>
              <w:t xml:space="preserve">: </w:t>
            </w:r>
          </w:p>
          <w:p w14:paraId="2E38109B" w14:textId="77777777" w:rsidR="00CE1FCA" w:rsidRDefault="00CE1FCA" w:rsidP="00CE1FCA">
            <w:pPr>
              <w:pStyle w:val="Default"/>
              <w:rPr>
                <w:rFonts w:ascii="Verdana" w:hAnsi="Verdana"/>
                <w:sz w:val="20"/>
              </w:rPr>
            </w:pPr>
            <w:r>
              <w:rPr>
                <w:rFonts w:ascii="Verdana" w:hAnsi="Verdana"/>
                <w:sz w:val="20"/>
              </w:rPr>
              <w:br/>
              <w:t xml:space="preserve">CVR-nr.: </w:t>
            </w:r>
          </w:p>
          <w:p w14:paraId="37E1D709" w14:textId="77777777" w:rsidR="00CE1FCA" w:rsidRDefault="00CE1FCA">
            <w:pPr>
              <w:pStyle w:val="Default"/>
              <w:rPr>
                <w:rFonts w:ascii="Verdana" w:hAnsi="Verdana"/>
                <w:sz w:val="20"/>
              </w:rPr>
            </w:pPr>
          </w:p>
          <w:p w14:paraId="6E034E1B" w14:textId="77777777" w:rsidR="00F03C52" w:rsidRDefault="00CE1FCA">
            <w:pPr>
              <w:pStyle w:val="Default"/>
              <w:rPr>
                <w:rFonts w:ascii="Verdana" w:hAnsi="Verdana"/>
                <w:sz w:val="20"/>
              </w:rPr>
            </w:pPr>
            <w:r>
              <w:rPr>
                <w:rFonts w:ascii="Verdana" w:hAnsi="Verdana"/>
                <w:sz w:val="20"/>
              </w:rPr>
              <w:br/>
            </w:r>
            <w:r w:rsidR="00F03C52">
              <w:rPr>
                <w:rFonts w:ascii="Verdana" w:hAnsi="Verdana"/>
                <w:sz w:val="20"/>
              </w:rPr>
              <w:t xml:space="preserve">_________________, </w:t>
            </w:r>
            <w:proofErr w:type="gramStart"/>
            <w:r w:rsidR="00F03C52">
              <w:rPr>
                <w:rFonts w:ascii="Verdana" w:hAnsi="Verdana"/>
                <w:sz w:val="20"/>
              </w:rPr>
              <w:t>den  _</w:t>
            </w:r>
            <w:proofErr w:type="gramEnd"/>
            <w:r w:rsidR="00F03C52">
              <w:rPr>
                <w:rFonts w:ascii="Verdana" w:hAnsi="Verdana"/>
                <w:sz w:val="20"/>
              </w:rPr>
              <w:t xml:space="preserve">____________   </w:t>
            </w:r>
          </w:p>
          <w:p w14:paraId="0FD859D9" w14:textId="77777777" w:rsidR="00F03C52" w:rsidRDefault="00F03C52">
            <w:pPr>
              <w:pStyle w:val="Default"/>
              <w:rPr>
                <w:rFonts w:ascii="Verdana" w:hAnsi="Verdana"/>
                <w:sz w:val="20"/>
              </w:rPr>
            </w:pPr>
          </w:p>
          <w:p w14:paraId="79FB8D01" w14:textId="77777777" w:rsidR="00F03C52" w:rsidRDefault="00F03C52">
            <w:pPr>
              <w:pStyle w:val="Default"/>
              <w:rPr>
                <w:rFonts w:ascii="Verdana" w:hAnsi="Verdana"/>
                <w:sz w:val="20"/>
              </w:rPr>
            </w:pPr>
          </w:p>
          <w:p w14:paraId="425D61E3" w14:textId="77777777" w:rsidR="00116EE6" w:rsidRPr="00591EAF" w:rsidRDefault="00116EE6">
            <w:pPr>
              <w:rPr>
                <w:rFonts w:ascii="Verdana" w:hAnsi="Verdana"/>
                <w:sz w:val="12"/>
                <w:szCs w:val="12"/>
              </w:rPr>
            </w:pPr>
            <w:r>
              <w:rPr>
                <w:rFonts w:ascii="Verdana" w:hAnsi="Verdana"/>
                <w:sz w:val="20"/>
              </w:rPr>
              <w:br/>
            </w:r>
          </w:p>
          <w:p w14:paraId="13812B7E" w14:textId="77777777" w:rsidR="00836546" w:rsidRDefault="00836546">
            <w:pPr>
              <w:rPr>
                <w:rFonts w:ascii="Arial" w:hAnsi="Arial" w:cs="Arial"/>
                <w:color w:val="000000"/>
                <w:szCs w:val="24"/>
              </w:rPr>
            </w:pPr>
            <w:r>
              <w:rPr>
                <w:rFonts w:ascii="Verdana" w:hAnsi="Verdana"/>
                <w:sz w:val="20"/>
              </w:rPr>
              <w:t>__________________________________</w:t>
            </w:r>
          </w:p>
          <w:p w14:paraId="5D6E3512" w14:textId="5D677697" w:rsidR="00836546" w:rsidRDefault="00254BDA" w:rsidP="00836546">
            <w:pPr>
              <w:pStyle w:val="Default"/>
              <w:rPr>
                <w:rFonts w:ascii="Verdana" w:hAnsi="Verdana"/>
                <w:sz w:val="20"/>
              </w:rPr>
            </w:pPr>
            <w:proofErr w:type="gramStart"/>
            <w:r>
              <w:rPr>
                <w:rFonts w:ascii="Verdana" w:hAnsi="Verdana"/>
                <w:sz w:val="20"/>
              </w:rPr>
              <w:t>for</w:t>
            </w:r>
            <w:proofErr w:type="gramEnd"/>
            <w:r>
              <w:rPr>
                <w:rFonts w:ascii="Verdana" w:hAnsi="Verdana"/>
                <w:sz w:val="20"/>
              </w:rPr>
              <w:t xml:space="preserve"> Gartneriet</w:t>
            </w:r>
          </w:p>
        </w:tc>
      </w:tr>
    </w:tbl>
    <w:p w14:paraId="06B55FED" w14:textId="77777777" w:rsidR="00F03C52" w:rsidRDefault="00F03C52">
      <w:pPr>
        <w:pStyle w:val="Default"/>
      </w:pPr>
    </w:p>
    <w:p w14:paraId="772DB314" w14:textId="77777777" w:rsidR="00D71B02" w:rsidRDefault="00D71B02">
      <w:pPr>
        <w:pStyle w:val="Default"/>
      </w:pPr>
    </w:p>
    <w:p w14:paraId="2F3BF802" w14:textId="77777777" w:rsidR="00923282" w:rsidRDefault="00923282">
      <w:pPr>
        <w:pStyle w:val="Default"/>
      </w:pPr>
    </w:p>
    <w:p w14:paraId="015B416A" w14:textId="77777777" w:rsidR="00B97ABD" w:rsidRDefault="00B97ABD">
      <w:pPr>
        <w:pStyle w:val="Default"/>
        <w:rPr>
          <w:rFonts w:ascii="Verdana" w:hAnsi="Verdana"/>
          <w:sz w:val="22"/>
          <w:szCs w:val="22"/>
        </w:rPr>
      </w:pPr>
      <w:bookmarkStart w:id="0" w:name="_GoBack"/>
      <w:bookmarkEnd w:id="0"/>
    </w:p>
    <w:p w14:paraId="1EEBBB07" w14:textId="77777777" w:rsidR="00B97ABD" w:rsidRDefault="00B97ABD">
      <w:pPr>
        <w:pStyle w:val="Default"/>
        <w:rPr>
          <w:rFonts w:ascii="Verdana" w:hAnsi="Verdana"/>
          <w:sz w:val="22"/>
          <w:szCs w:val="22"/>
        </w:rPr>
      </w:pPr>
    </w:p>
    <w:p w14:paraId="5472BDBE" w14:textId="56301610" w:rsidR="00B97ABD" w:rsidRPr="00254BDA" w:rsidRDefault="00B97ABD">
      <w:pPr>
        <w:pStyle w:val="Default"/>
        <w:rPr>
          <w:rFonts w:ascii="Verdana" w:hAnsi="Verdana"/>
          <w:sz w:val="22"/>
          <w:szCs w:val="22"/>
        </w:rPr>
      </w:pPr>
      <w:r>
        <w:rPr>
          <w:rFonts w:ascii="Verdana" w:hAnsi="Verdana"/>
          <w:sz w:val="22"/>
          <w:szCs w:val="22"/>
        </w:rPr>
        <w:t>Systemaf</w:t>
      </w:r>
      <w:r w:rsidRPr="00B97ABD">
        <w:rPr>
          <w:rFonts w:ascii="Verdana" w:hAnsi="Verdana"/>
          <w:sz w:val="22"/>
          <w:szCs w:val="22"/>
        </w:rPr>
        <w:t>tale</w:t>
      </w:r>
      <w:r>
        <w:rPr>
          <w:rFonts w:ascii="Verdana" w:hAnsi="Verdana"/>
          <w:sz w:val="22"/>
          <w:szCs w:val="22"/>
        </w:rPr>
        <w:t xml:space="preserve"> Producenter</w:t>
      </w:r>
      <w:r w:rsidRPr="00B97ABD">
        <w:rPr>
          <w:rFonts w:ascii="Verdana" w:hAnsi="Verdana"/>
          <w:sz w:val="22"/>
          <w:szCs w:val="22"/>
        </w:rPr>
        <w:t xml:space="preserve"> senest revideret</w:t>
      </w:r>
      <w:r>
        <w:rPr>
          <w:rFonts w:ascii="Verdana" w:hAnsi="Verdana"/>
          <w:sz w:val="22"/>
          <w:szCs w:val="22"/>
        </w:rPr>
        <w:t xml:space="preserve"> 01. </w:t>
      </w:r>
      <w:proofErr w:type="gramStart"/>
      <w:r>
        <w:rPr>
          <w:rFonts w:ascii="Verdana" w:hAnsi="Verdana"/>
          <w:sz w:val="22"/>
          <w:szCs w:val="22"/>
        </w:rPr>
        <w:t>januar</w:t>
      </w:r>
      <w:proofErr w:type="gramEnd"/>
      <w:r>
        <w:rPr>
          <w:rFonts w:ascii="Verdana" w:hAnsi="Verdana"/>
          <w:sz w:val="22"/>
          <w:szCs w:val="22"/>
        </w:rPr>
        <w:t xml:space="preserve"> 2016</w:t>
      </w:r>
    </w:p>
    <w:p w14:paraId="76BCA887" w14:textId="77777777" w:rsidR="005B177A" w:rsidRDefault="005B177A">
      <w:pPr>
        <w:pStyle w:val="Default"/>
      </w:pPr>
    </w:p>
    <w:sectPr w:rsidR="005B177A" w:rsidSect="00CE1FCA">
      <w:headerReference w:type="default" r:id="rId9"/>
      <w:footerReference w:type="even" r:id="rId10"/>
      <w:footerReference w:type="default" r:id="rId11"/>
      <w:headerReference w:type="first" r:id="rId12"/>
      <w:type w:val="continuous"/>
      <w:pgSz w:w="11906" w:h="16838" w:code="9"/>
      <w:pgMar w:top="1077" w:right="1077" w:bottom="794" w:left="1191"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BA74" w14:textId="77777777" w:rsidR="002C5659" w:rsidRDefault="002C5659">
      <w:r>
        <w:separator/>
      </w:r>
    </w:p>
  </w:endnote>
  <w:endnote w:type="continuationSeparator" w:id="0">
    <w:p w14:paraId="55CBA46F" w14:textId="77777777" w:rsidR="002C5659" w:rsidRDefault="002C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93B9" w14:textId="77777777" w:rsidR="0027522D" w:rsidRDefault="002752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D44D734" w14:textId="77777777" w:rsidR="0027522D" w:rsidRDefault="0027522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7099" w14:textId="77777777" w:rsidR="0027522D" w:rsidRDefault="002752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751C3">
      <w:rPr>
        <w:rStyle w:val="Sidetal"/>
      </w:rPr>
      <w:t>4</w:t>
    </w:r>
    <w:r>
      <w:rPr>
        <w:rStyle w:val="Sidetal"/>
      </w:rPr>
      <w:fldChar w:fldCharType="end"/>
    </w:r>
  </w:p>
  <w:p w14:paraId="67DD9BC2" w14:textId="77777777" w:rsidR="00E10F18" w:rsidRDefault="00E10F1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4753C" w14:textId="77777777" w:rsidR="002C5659" w:rsidRDefault="002C5659">
      <w:r>
        <w:separator/>
      </w:r>
    </w:p>
  </w:footnote>
  <w:footnote w:type="continuationSeparator" w:id="0">
    <w:p w14:paraId="3B468278" w14:textId="77777777" w:rsidR="002C5659" w:rsidRDefault="002C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FC8F" w14:textId="77777777" w:rsidR="0027522D" w:rsidRDefault="0027522D">
    <w:pPr>
      <w:pStyle w:val="Sidehoved"/>
      <w:jc w:val="center"/>
      <w:rPr>
        <w:rFonts w:ascii="Verdana" w:hAnsi="Verdana"/>
        <w:bCs/>
        <w:sz w:val="22"/>
      </w:rPr>
    </w:pPr>
    <w:r>
      <w:rPr>
        <w:rFonts w:ascii="Verdana" w:hAnsi="Verdana"/>
        <w:b/>
        <w:color w:val="008000"/>
        <w:sz w:val="32"/>
      </w:rPr>
      <w:t xml:space="preserve">DANPOT DATA A/S   </w:t>
    </w:r>
    <w:r>
      <w:rPr>
        <w:rFonts w:ascii="Verdana" w:hAnsi="Verdana"/>
        <w:bCs/>
        <w:color w:val="008000"/>
        <w:sz w:val="22"/>
      </w:rPr>
      <w:t>Hvidkærvej 29  -  5250 Odense SV  -  Tlf. 66174716</w:t>
    </w:r>
    <w:r>
      <w:rPr>
        <w:rFonts w:ascii="Verdana" w:hAnsi="Verdana"/>
        <w:bCs/>
        <w:color w:val="008000"/>
        <w:sz w:val="22"/>
      </w:rPr>
      <w:br/>
    </w:r>
    <w:r>
      <w:rPr>
        <w:rFonts w:ascii="Verdana" w:hAnsi="Verdana"/>
        <w:bCs/>
        <w:sz w:val="22"/>
      </w:rPr>
      <w:t>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A9A5" w14:textId="77777777" w:rsidR="0027522D" w:rsidRDefault="0027522D">
    <w:pPr>
      <w:pStyle w:val="Sidehoved"/>
      <w:jc w:val="left"/>
      <w:rPr>
        <w:rFonts w:ascii="Verdana" w:hAnsi="Verdana"/>
        <w:b/>
        <w:bCs/>
        <w:sz w:val="18"/>
      </w:rPr>
    </w:pPr>
    <w:r>
      <w:rPr>
        <w:rFonts w:ascii="Verdana" w:hAnsi="Verdana"/>
        <w:b/>
        <w:bCs/>
        <w:sz w:val="28"/>
      </w:rPr>
      <w:t xml:space="preserve">DANPOT DATA A/S  </w:t>
    </w:r>
    <w:r>
      <w:rPr>
        <w:rFonts w:ascii="Verdana" w:hAnsi="Verdana"/>
        <w:sz w:val="18"/>
      </w:rPr>
      <w:t xml:space="preserve">Hvidkærvej 29 -  </w:t>
    </w:r>
    <w:r>
      <w:rPr>
        <w:rFonts w:ascii="Verdana" w:hAnsi="Verdana"/>
        <w:sz w:val="18"/>
      </w:rPr>
      <w:tab/>
      <w:t xml:space="preserve">5250 Odense SV  -  Tlf 66174716  - CVR 16171247                                                                                                                        www.danpot.dk                                                                                                              Side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sz w:val="18"/>
      </w:rPr>
      <w:t>1</w:t>
    </w:r>
    <w:r>
      <w:rPr>
        <w:rFonts w:ascii="Verdana" w:hAnsi="Verdana"/>
        <w:sz w:val="18"/>
      </w:rPr>
      <w:fldChar w:fldCharType="end"/>
    </w:r>
    <w:r>
      <w:rPr>
        <w:rFonts w:ascii="Verdana" w:hAnsi="Verdana"/>
        <w:sz w:val="18"/>
      </w:rPr>
      <w:t xml:space="preserve"> af </w:t>
    </w:r>
    <w:r>
      <w:rPr>
        <w:rFonts w:ascii="Verdana" w:hAnsi="Verdana"/>
        <w:sz w:val="18"/>
      </w:rPr>
      <w:fldChar w:fldCharType="begin"/>
    </w:r>
    <w:r>
      <w:rPr>
        <w:rFonts w:ascii="Verdana" w:hAnsi="Verdana"/>
        <w:sz w:val="18"/>
      </w:rPr>
      <w:instrText xml:space="preserve"> NUMPAGES </w:instrText>
    </w:r>
    <w:r>
      <w:rPr>
        <w:rFonts w:ascii="Verdana" w:hAnsi="Verdana"/>
        <w:sz w:val="18"/>
      </w:rPr>
      <w:fldChar w:fldCharType="separate"/>
    </w:r>
    <w:r w:rsidR="008751C3">
      <w:rPr>
        <w:rFonts w:ascii="Verdana" w:hAnsi="Verdana"/>
        <w:sz w:val="18"/>
      </w:rPr>
      <w:t>6</w:t>
    </w:r>
    <w:r>
      <w:rPr>
        <w:rFonts w:ascii="Verdana" w:hAnsi="Verdana"/>
        <w:sz w:val="18"/>
      </w:rPr>
      <w:fldChar w:fldCharType="end"/>
    </w:r>
    <w:r>
      <w:rPr>
        <w:rFonts w:ascii="Verdana" w:hAnsi="Verdana"/>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78C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C1F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AD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0A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C08D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1A8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4E9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6C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3CB0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0E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D62AC0E"/>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0EF0E14"/>
    <w:multiLevelType w:val="hybridMultilevel"/>
    <w:tmpl w:val="8BE68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90768"/>
    <w:multiLevelType w:val="hybridMultilevel"/>
    <w:tmpl w:val="A6C2E7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46F6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410011"/>
    <w:multiLevelType w:val="singleLevel"/>
    <w:tmpl w:val="A9EA293E"/>
    <w:lvl w:ilvl="0">
      <w:start w:val="1"/>
      <w:numFmt w:val="decimal"/>
      <w:pStyle w:val="OpstilmtalAlt4"/>
      <w:lvlText w:val="%1."/>
      <w:lvlJc w:val="left"/>
      <w:pPr>
        <w:tabs>
          <w:tab w:val="num" w:pos="567"/>
        </w:tabs>
        <w:ind w:left="567" w:hanging="567"/>
      </w:pPr>
    </w:lvl>
  </w:abstractNum>
  <w:abstractNum w:abstractNumId="15" w15:restartNumberingAfterBreak="0">
    <w:nsid w:val="24602424"/>
    <w:multiLevelType w:val="hybridMultilevel"/>
    <w:tmpl w:val="BF4C46BE"/>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2DA84DE3"/>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2565D8"/>
    <w:multiLevelType w:val="singleLevel"/>
    <w:tmpl w:val="C226A3E8"/>
    <w:lvl w:ilvl="0">
      <w:start w:val="2500"/>
      <w:numFmt w:val="decimal"/>
      <w:lvlText w:val="%1"/>
      <w:lvlJc w:val="left"/>
      <w:pPr>
        <w:tabs>
          <w:tab w:val="num" w:pos="600"/>
        </w:tabs>
        <w:ind w:left="600" w:hanging="600"/>
      </w:pPr>
      <w:rPr>
        <w:rFonts w:hint="default"/>
      </w:rPr>
    </w:lvl>
  </w:abstractNum>
  <w:abstractNum w:abstractNumId="18" w15:restartNumberingAfterBreak="0">
    <w:nsid w:val="39565C15"/>
    <w:multiLevelType w:val="hybridMultilevel"/>
    <w:tmpl w:val="BF4C46BE"/>
    <w:lvl w:ilvl="0" w:tplc="C2FCCE52">
      <w:start w:val="1"/>
      <w:numFmt w:val="lowerRoman"/>
      <w:lvlText w:val="(%1)"/>
      <w:lvlJc w:val="left"/>
      <w:pPr>
        <w:tabs>
          <w:tab w:val="num" w:pos="1440"/>
        </w:tabs>
        <w:ind w:left="1440" w:hanging="108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A3A06D8"/>
    <w:multiLevelType w:val="hybridMultilevel"/>
    <w:tmpl w:val="A04874AC"/>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E6140A8"/>
    <w:multiLevelType w:val="hybridMultilevel"/>
    <w:tmpl w:val="6CC06F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656C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8801178"/>
    <w:multiLevelType w:val="hybridMultilevel"/>
    <w:tmpl w:val="A7CE0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C1C18"/>
    <w:multiLevelType w:val="multilevel"/>
    <w:tmpl w:val="1086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9D70EA"/>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2D7D65"/>
    <w:multiLevelType w:val="singleLevel"/>
    <w:tmpl w:val="FEACBB4E"/>
    <w:lvl w:ilvl="0">
      <w:start w:val="1"/>
      <w:numFmt w:val="lowerLetter"/>
      <w:pStyle w:val="OpstilmbogstavAlt2"/>
      <w:lvlText w:val="%1)"/>
      <w:lvlJc w:val="left"/>
      <w:pPr>
        <w:tabs>
          <w:tab w:val="num" w:pos="567"/>
        </w:tabs>
        <w:ind w:left="567" w:hanging="567"/>
      </w:pPr>
    </w:lvl>
  </w:abstractNum>
  <w:abstractNum w:abstractNumId="26" w15:restartNumberingAfterBreak="0">
    <w:nsid w:val="5DF84A3D"/>
    <w:multiLevelType w:val="multilevel"/>
    <w:tmpl w:val="2A2EAD42"/>
    <w:lvl w:ilvl="0">
      <w:start w:val="1"/>
      <w:numFmt w:val="decimal"/>
      <w:pStyle w:val="OpstilflereniveauerAlt5"/>
      <w:suff w:val="nothing"/>
      <w:lvlText w:val="§ %1."/>
      <w:lvlJc w:val="center"/>
      <w:pPr>
        <w:ind w:left="0" w:firstLine="0"/>
      </w:pPr>
      <w:rPr>
        <w:rFonts w:hint="default"/>
      </w:rPr>
    </w:lvl>
    <w:lvl w:ilvl="1">
      <w:start w:val="1"/>
      <w:numFmt w:val="decimal"/>
      <w:lvlText w:val="%1.%2."/>
      <w:lvlJc w:val="left"/>
      <w:pPr>
        <w:tabs>
          <w:tab w:val="num" w:pos="709"/>
        </w:tabs>
        <w:ind w:left="709" w:hanging="567"/>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43"/>
        </w:tabs>
        <w:ind w:left="1843" w:hanging="992"/>
      </w:pPr>
      <w:rPr>
        <w:rFonts w:hint="default"/>
      </w:rPr>
    </w:lvl>
    <w:lvl w:ilvl="4">
      <w:start w:val="1"/>
      <w:numFmt w:val="decimal"/>
      <w:lvlText w:val="%1.%2.%3.%4.%5."/>
      <w:lvlJc w:val="left"/>
      <w:pPr>
        <w:tabs>
          <w:tab w:val="num" w:pos="2693"/>
        </w:tabs>
        <w:ind w:left="2693" w:hanging="1134"/>
      </w:pPr>
      <w:rPr>
        <w:rFonts w:hint="default"/>
      </w:rPr>
    </w:lvl>
    <w:lvl w:ilvl="5">
      <w:start w:val="1"/>
      <w:numFmt w:val="decimal"/>
      <w:lvlText w:val="%1.%2.%3.%4.%5.%6."/>
      <w:lvlJc w:val="left"/>
      <w:pPr>
        <w:tabs>
          <w:tab w:val="num" w:pos="3686"/>
        </w:tabs>
        <w:ind w:left="3686" w:hanging="1276"/>
      </w:pPr>
      <w:rPr>
        <w:rFonts w:hint="default"/>
      </w:rPr>
    </w:lvl>
    <w:lvl w:ilvl="6">
      <w:start w:val="1"/>
      <w:numFmt w:val="decimal"/>
      <w:lvlText w:val="%1.%2.%3.%4.%5.%6.%7."/>
      <w:lvlJc w:val="left"/>
      <w:pPr>
        <w:tabs>
          <w:tab w:val="num" w:pos="4961"/>
        </w:tabs>
        <w:ind w:left="4961" w:hanging="1559"/>
      </w:pPr>
      <w:rPr>
        <w:rFonts w:hint="default"/>
      </w:rPr>
    </w:lvl>
    <w:lvl w:ilvl="7">
      <w:start w:val="1"/>
      <w:numFmt w:val="decimal"/>
      <w:lvlText w:val="%1.%2.%3.%4.%5.%6.%7.%8."/>
      <w:lvlJc w:val="left"/>
      <w:pPr>
        <w:tabs>
          <w:tab w:val="num" w:pos="6379"/>
        </w:tabs>
        <w:ind w:left="6379" w:hanging="1701"/>
      </w:pPr>
      <w:rPr>
        <w:rFonts w:hint="default"/>
      </w:rPr>
    </w:lvl>
    <w:lvl w:ilvl="8">
      <w:start w:val="1"/>
      <w:numFmt w:val="decimal"/>
      <w:lvlText w:val="%1.%2.%3.%4.%5.%6.%7.%8.%9."/>
      <w:lvlJc w:val="left"/>
      <w:pPr>
        <w:tabs>
          <w:tab w:val="num" w:pos="7938"/>
        </w:tabs>
        <w:ind w:left="7938" w:hanging="1843"/>
      </w:pPr>
      <w:rPr>
        <w:rFonts w:hint="default"/>
      </w:rPr>
    </w:lvl>
  </w:abstractNum>
  <w:abstractNum w:abstractNumId="27" w15:restartNumberingAfterBreak="0">
    <w:nsid w:val="6CD041B1"/>
    <w:multiLevelType w:val="hybridMultilevel"/>
    <w:tmpl w:val="A04874AC"/>
    <w:lvl w:ilvl="0" w:tplc="FC7603A2">
      <w:start w:val="1"/>
      <w:numFmt w:val="lowerRoman"/>
      <w:lvlText w:val="(%1)"/>
      <w:lvlJc w:val="left"/>
      <w:pPr>
        <w:tabs>
          <w:tab w:val="num" w:pos="1440"/>
        </w:tabs>
        <w:ind w:left="1440" w:hanging="108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6EFC14C8"/>
    <w:multiLevelType w:val="hybridMultilevel"/>
    <w:tmpl w:val="E8B896CE"/>
    <w:lvl w:ilvl="0" w:tplc="04060001">
      <w:start w:val="1"/>
      <w:numFmt w:val="bullet"/>
      <w:lvlText w:val=""/>
      <w:lvlJc w:val="left"/>
      <w:pPr>
        <w:tabs>
          <w:tab w:val="num" w:pos="1065"/>
        </w:tabs>
        <w:ind w:left="1065" w:hanging="360"/>
      </w:pPr>
      <w:rPr>
        <w:rFonts w:ascii="Symbol" w:hAnsi="Symbol" w:hint="default"/>
      </w:rPr>
    </w:lvl>
    <w:lvl w:ilvl="1" w:tplc="04060003" w:tentative="1">
      <w:start w:val="1"/>
      <w:numFmt w:val="bullet"/>
      <w:lvlText w:val="o"/>
      <w:lvlJc w:val="left"/>
      <w:pPr>
        <w:tabs>
          <w:tab w:val="num" w:pos="1785"/>
        </w:tabs>
        <w:ind w:left="1785" w:hanging="360"/>
      </w:pPr>
      <w:rPr>
        <w:rFonts w:ascii="Courier New" w:hAnsi="Courier New" w:cs="Courier New" w:hint="default"/>
      </w:rPr>
    </w:lvl>
    <w:lvl w:ilvl="2" w:tplc="04060005" w:tentative="1">
      <w:start w:val="1"/>
      <w:numFmt w:val="bullet"/>
      <w:lvlText w:val=""/>
      <w:lvlJc w:val="left"/>
      <w:pPr>
        <w:tabs>
          <w:tab w:val="num" w:pos="2505"/>
        </w:tabs>
        <w:ind w:left="2505" w:hanging="360"/>
      </w:pPr>
      <w:rPr>
        <w:rFonts w:ascii="Wingdings" w:hAnsi="Wingdings" w:hint="default"/>
      </w:rPr>
    </w:lvl>
    <w:lvl w:ilvl="3" w:tplc="04060001" w:tentative="1">
      <w:start w:val="1"/>
      <w:numFmt w:val="bullet"/>
      <w:lvlText w:val=""/>
      <w:lvlJc w:val="left"/>
      <w:pPr>
        <w:tabs>
          <w:tab w:val="num" w:pos="3225"/>
        </w:tabs>
        <w:ind w:left="3225" w:hanging="360"/>
      </w:pPr>
      <w:rPr>
        <w:rFonts w:ascii="Symbol" w:hAnsi="Symbol" w:hint="default"/>
      </w:rPr>
    </w:lvl>
    <w:lvl w:ilvl="4" w:tplc="04060003" w:tentative="1">
      <w:start w:val="1"/>
      <w:numFmt w:val="bullet"/>
      <w:lvlText w:val="o"/>
      <w:lvlJc w:val="left"/>
      <w:pPr>
        <w:tabs>
          <w:tab w:val="num" w:pos="3945"/>
        </w:tabs>
        <w:ind w:left="3945" w:hanging="360"/>
      </w:pPr>
      <w:rPr>
        <w:rFonts w:ascii="Courier New" w:hAnsi="Courier New" w:cs="Courier New" w:hint="default"/>
      </w:rPr>
    </w:lvl>
    <w:lvl w:ilvl="5" w:tplc="04060005" w:tentative="1">
      <w:start w:val="1"/>
      <w:numFmt w:val="bullet"/>
      <w:lvlText w:val=""/>
      <w:lvlJc w:val="left"/>
      <w:pPr>
        <w:tabs>
          <w:tab w:val="num" w:pos="4665"/>
        </w:tabs>
        <w:ind w:left="4665" w:hanging="360"/>
      </w:pPr>
      <w:rPr>
        <w:rFonts w:ascii="Wingdings" w:hAnsi="Wingdings" w:hint="default"/>
      </w:rPr>
    </w:lvl>
    <w:lvl w:ilvl="6" w:tplc="04060001" w:tentative="1">
      <w:start w:val="1"/>
      <w:numFmt w:val="bullet"/>
      <w:lvlText w:val=""/>
      <w:lvlJc w:val="left"/>
      <w:pPr>
        <w:tabs>
          <w:tab w:val="num" w:pos="5385"/>
        </w:tabs>
        <w:ind w:left="5385" w:hanging="360"/>
      </w:pPr>
      <w:rPr>
        <w:rFonts w:ascii="Symbol" w:hAnsi="Symbol" w:hint="default"/>
      </w:rPr>
    </w:lvl>
    <w:lvl w:ilvl="7" w:tplc="04060003" w:tentative="1">
      <w:start w:val="1"/>
      <w:numFmt w:val="bullet"/>
      <w:lvlText w:val="o"/>
      <w:lvlJc w:val="left"/>
      <w:pPr>
        <w:tabs>
          <w:tab w:val="num" w:pos="6105"/>
        </w:tabs>
        <w:ind w:left="6105" w:hanging="360"/>
      </w:pPr>
      <w:rPr>
        <w:rFonts w:ascii="Courier New" w:hAnsi="Courier New" w:cs="Courier New" w:hint="default"/>
      </w:rPr>
    </w:lvl>
    <w:lvl w:ilvl="8" w:tplc="0406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76C95E48"/>
    <w:multiLevelType w:val="singleLevel"/>
    <w:tmpl w:val="382E9460"/>
    <w:lvl w:ilvl="0">
      <w:start w:val="1"/>
      <w:numFmt w:val="bullet"/>
      <w:pStyle w:val="opstilmpindAlt3"/>
      <w:lvlText w:val="–"/>
      <w:lvlJc w:val="left"/>
      <w:pPr>
        <w:tabs>
          <w:tab w:val="num" w:pos="567"/>
        </w:tabs>
        <w:ind w:left="567" w:hanging="567"/>
      </w:pPr>
      <w:rPr>
        <w:rFonts w:ascii="Times New Roman" w:hAnsi="Times New Roman" w:hint="default"/>
        <w:sz w:val="16"/>
      </w:rPr>
    </w:lvl>
  </w:abstractNum>
  <w:abstractNum w:abstractNumId="30" w15:restartNumberingAfterBreak="0">
    <w:nsid w:val="7DEA605A"/>
    <w:multiLevelType w:val="singleLevel"/>
    <w:tmpl w:val="58DC6FBC"/>
    <w:lvl w:ilvl="0">
      <w:start w:val="1"/>
      <w:numFmt w:val="none"/>
      <w:pStyle w:val="opstilmatAlt1"/>
      <w:lvlText w:val="at"/>
      <w:lvlJc w:val="left"/>
      <w:pPr>
        <w:tabs>
          <w:tab w:val="num" w:pos="567"/>
        </w:tabs>
        <w:ind w:left="567" w:hanging="567"/>
      </w:pPr>
      <w:rPr>
        <w:rFonts w:ascii="Times New Roman" w:hAnsi="Times New Roman" w:hint="default"/>
        <w:b w:val="0"/>
        <w:i w:val="0"/>
        <w:sz w:val="24"/>
      </w:rPr>
    </w:lvl>
  </w:abstractNum>
  <w:abstractNum w:abstractNumId="31" w15:restartNumberingAfterBreak="0">
    <w:nsid w:val="7F0B0E39"/>
    <w:multiLevelType w:val="singleLevel"/>
    <w:tmpl w:val="0406000F"/>
    <w:lvl w:ilvl="0">
      <w:start w:val="1"/>
      <w:numFmt w:val="decimal"/>
      <w:lvlText w:val="%1."/>
      <w:lvlJc w:val="left"/>
      <w:pPr>
        <w:tabs>
          <w:tab w:val="num" w:pos="360"/>
        </w:tabs>
        <w:ind w:left="360" w:hanging="360"/>
      </w:pPr>
    </w:lvl>
  </w:abstractNum>
  <w:num w:numId="1">
    <w:abstractNumId w:val="30"/>
  </w:num>
  <w:num w:numId="2">
    <w:abstractNumId w:val="25"/>
  </w:num>
  <w:num w:numId="3">
    <w:abstractNumId w:val="14"/>
  </w:num>
  <w:num w:numId="4">
    <w:abstractNumId w:val="31"/>
  </w:num>
  <w:num w:numId="5">
    <w:abstractNumId w:val="2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9"/>
  </w:num>
  <w:num w:numId="19">
    <w:abstractNumId w:val="26"/>
  </w:num>
  <w:num w:numId="20">
    <w:abstractNumId w:val="17"/>
  </w:num>
  <w:num w:numId="21">
    <w:abstractNumId w:val="10"/>
  </w:num>
  <w:num w:numId="22">
    <w:abstractNumId w:val="16"/>
  </w:num>
  <w:num w:numId="23">
    <w:abstractNumId w:val="24"/>
  </w:num>
  <w:num w:numId="24">
    <w:abstractNumId w:val="28"/>
  </w:num>
  <w:num w:numId="25">
    <w:abstractNumId w:val="11"/>
  </w:num>
  <w:num w:numId="26">
    <w:abstractNumId w:val="27"/>
  </w:num>
  <w:num w:numId="27">
    <w:abstractNumId w:val="19"/>
  </w:num>
  <w:num w:numId="28">
    <w:abstractNumId w:val="20"/>
  </w:num>
  <w:num w:numId="29">
    <w:abstractNumId w:val="12"/>
  </w:num>
  <w:num w:numId="30">
    <w:abstractNumId w:val="22"/>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59"/>
    <w:rsid w:val="00015D46"/>
    <w:rsid w:val="00043839"/>
    <w:rsid w:val="000E68B2"/>
    <w:rsid w:val="00116EE6"/>
    <w:rsid w:val="00254BDA"/>
    <w:rsid w:val="0027522D"/>
    <w:rsid w:val="002C5659"/>
    <w:rsid w:val="00411F9A"/>
    <w:rsid w:val="00441143"/>
    <w:rsid w:val="00445C89"/>
    <w:rsid w:val="00485FEC"/>
    <w:rsid w:val="00591EAF"/>
    <w:rsid w:val="005B177A"/>
    <w:rsid w:val="005E37A0"/>
    <w:rsid w:val="006454F5"/>
    <w:rsid w:val="0069616D"/>
    <w:rsid w:val="0077663D"/>
    <w:rsid w:val="00836546"/>
    <w:rsid w:val="008751C3"/>
    <w:rsid w:val="008E3B84"/>
    <w:rsid w:val="009144F7"/>
    <w:rsid w:val="00923282"/>
    <w:rsid w:val="00942A75"/>
    <w:rsid w:val="009518DE"/>
    <w:rsid w:val="009F0B1B"/>
    <w:rsid w:val="00A03391"/>
    <w:rsid w:val="00A9135E"/>
    <w:rsid w:val="00AA47D6"/>
    <w:rsid w:val="00AC4926"/>
    <w:rsid w:val="00B97ABD"/>
    <w:rsid w:val="00BE6DF1"/>
    <w:rsid w:val="00BF6F18"/>
    <w:rsid w:val="00C917A5"/>
    <w:rsid w:val="00CC11D9"/>
    <w:rsid w:val="00CE1FCA"/>
    <w:rsid w:val="00D042B8"/>
    <w:rsid w:val="00D71B02"/>
    <w:rsid w:val="00E10F18"/>
    <w:rsid w:val="00F03C52"/>
    <w:rsid w:val="00F4405D"/>
    <w:rsid w:val="00FA5643"/>
    <w:rsid w:val="00FB593E"/>
    <w:rsid w:val="00FD6E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E77CB5"/>
  <w15:docId w15:val="{519DC725-82B8-4EE5-AC9A-16D67314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uto"/>
      <w:jc w:val="both"/>
    </w:pPr>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spacing w:after="100" w:line="240" w:lineRule="auto"/>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rPr>
      <w:noProof/>
      <w:sz w:val="20"/>
    </w:rPr>
  </w:style>
  <w:style w:type="paragraph" w:styleId="Sidefod">
    <w:name w:val="footer"/>
    <w:basedOn w:val="Normal"/>
    <w:semiHidden/>
    <w:pPr>
      <w:tabs>
        <w:tab w:val="center" w:pos="4819"/>
        <w:tab w:val="right" w:pos="9638"/>
      </w:tabs>
    </w:pPr>
    <w:rPr>
      <w:noProof/>
      <w:sz w:val="20"/>
    </w:rPr>
  </w:style>
  <w:style w:type="paragraph" w:styleId="Brdtekst">
    <w:name w:val="Body Text"/>
    <w:basedOn w:val="Normal"/>
    <w:semiHidden/>
    <w:pPr>
      <w:tabs>
        <w:tab w:val="left" w:pos="7371"/>
        <w:tab w:val="right" w:pos="9639"/>
      </w:tabs>
      <w:ind w:right="3117"/>
    </w:pPr>
  </w:style>
  <w:style w:type="paragraph" w:customStyle="1" w:styleId="opstilmatAlt1">
    <w:name w:val="opstil m at (Alt+1)"/>
    <w:basedOn w:val="Normal"/>
    <w:pPr>
      <w:numPr>
        <w:numId w:val="1"/>
      </w:numPr>
      <w:spacing w:after="120"/>
    </w:pPr>
  </w:style>
  <w:style w:type="paragraph" w:customStyle="1" w:styleId="tabulator">
    <w:name w:val="tabulator"/>
    <w:basedOn w:val="Normal"/>
    <w:pPr>
      <w:tabs>
        <w:tab w:val="left" w:pos="6804"/>
        <w:tab w:val="right" w:pos="8789"/>
      </w:tabs>
      <w:ind w:right="3402"/>
    </w:pPr>
  </w:style>
  <w:style w:type="paragraph" w:styleId="Normalindrykning">
    <w:name w:val="Normal Indent"/>
    <w:basedOn w:val="Normal"/>
    <w:semiHidden/>
    <w:pPr>
      <w:ind w:left="851"/>
    </w:pPr>
  </w:style>
  <w:style w:type="character" w:styleId="Sidetal">
    <w:name w:val="page number"/>
    <w:basedOn w:val="Standardskrifttypeiafsnit"/>
    <w:semiHidden/>
  </w:style>
  <w:style w:type="paragraph" w:customStyle="1" w:styleId="OpstilflereniveauerAlt5">
    <w:name w:val="Opstil flere niveauer (Alt+5)"/>
    <w:basedOn w:val="Normal"/>
    <w:pPr>
      <w:numPr>
        <w:numId w:val="19"/>
      </w:numPr>
      <w:spacing w:after="120"/>
    </w:pPr>
  </w:style>
  <w:style w:type="paragraph" w:customStyle="1" w:styleId="OpstilmbogstavAlt2">
    <w:name w:val="Opstil m bogstav (Alt+2)"/>
    <w:basedOn w:val="Normal"/>
    <w:pPr>
      <w:numPr>
        <w:numId w:val="2"/>
      </w:numPr>
      <w:spacing w:after="120"/>
    </w:pPr>
  </w:style>
  <w:style w:type="paragraph" w:customStyle="1" w:styleId="opstilmpindAlt3">
    <w:name w:val="opstil m pind (Alt+3)"/>
    <w:basedOn w:val="Normal"/>
    <w:pPr>
      <w:numPr>
        <w:numId w:val="18"/>
      </w:numPr>
      <w:spacing w:before="120"/>
    </w:pPr>
  </w:style>
  <w:style w:type="paragraph" w:customStyle="1" w:styleId="OpstilmtalAlt4">
    <w:name w:val="Opstil m tal (Alt+4)"/>
    <w:basedOn w:val="Normal"/>
    <w:pPr>
      <w:numPr>
        <w:numId w:val="3"/>
      </w:numPr>
      <w:spacing w:after="120"/>
    </w:pPr>
  </w:style>
  <w:style w:type="paragraph" w:customStyle="1" w:styleId="Anmelder">
    <w:name w:val="Anmelder"/>
    <w:basedOn w:val="Normal"/>
    <w:pPr>
      <w:framePr w:w="2835" w:hSpace="142" w:vSpace="142" w:wrap="around" w:vAnchor="page" w:hAnchor="page" w:x="7656" w:y="4537"/>
      <w:spacing w:line="240" w:lineRule="auto"/>
    </w:pPr>
  </w:style>
  <w:style w:type="paragraph" w:customStyle="1" w:styleId="Dokumentoverskrift">
    <w:name w:val="Dokumentoverskrift"/>
    <w:basedOn w:val="Normal"/>
    <w:pPr>
      <w:tabs>
        <w:tab w:val="left" w:pos="2552"/>
      </w:tabs>
      <w:spacing w:before="3800" w:after="600"/>
      <w:jc w:val="center"/>
    </w:pPr>
    <w:rPr>
      <w:b/>
      <w:sz w:val="36"/>
    </w:rPr>
  </w:style>
  <w:style w:type="paragraph" w:styleId="Indholdsfortegnelse1">
    <w:name w:val="toc 1"/>
    <w:basedOn w:val="Normal"/>
    <w:next w:val="Normal"/>
    <w:autoRedefine/>
    <w:semiHidden/>
    <w:pPr>
      <w:tabs>
        <w:tab w:val="right" w:leader="dot" w:pos="8959"/>
      </w:tabs>
      <w:ind w:left="425" w:right="567" w:hanging="425"/>
    </w:pPr>
  </w:style>
  <w:style w:type="paragraph" w:styleId="Indholdsfortegnelse3">
    <w:name w:val="toc 3"/>
    <w:basedOn w:val="Normal"/>
    <w:next w:val="Normal"/>
    <w:autoRedefine/>
    <w:semiHidden/>
    <w:pPr>
      <w:tabs>
        <w:tab w:val="left" w:pos="1134"/>
        <w:tab w:val="right" w:leader="dot" w:pos="8959"/>
      </w:tabs>
      <w:ind w:left="520"/>
    </w:pPr>
  </w:style>
  <w:style w:type="paragraph" w:customStyle="1" w:styleId="Overskrift2direktrkontrakter">
    <w:name w:val="Overskrift 2 direktørkontrakter"/>
    <w:basedOn w:val="Normal"/>
    <w:pPr>
      <w:spacing w:line="240" w:lineRule="auto"/>
    </w:pPr>
    <w:rPr>
      <w:sz w:val="18"/>
    </w:rPr>
  </w:style>
  <w:style w:type="paragraph" w:customStyle="1" w:styleId="Vitterlighedsptegning">
    <w:name w:val="Vitterlighedspåtegning"/>
    <w:basedOn w:val="Normal"/>
    <w:pPr>
      <w:spacing w:line="240" w:lineRule="auto"/>
    </w:pPr>
  </w:style>
  <w:style w:type="paragraph" w:customStyle="1" w:styleId="CM5">
    <w:name w:val="CM5"/>
    <w:basedOn w:val="Default"/>
    <w:next w:val="Default"/>
    <w:pPr>
      <w:spacing w:after="243"/>
    </w:pPr>
    <w:rPr>
      <w:rFonts w:cs="Times New Roman"/>
      <w:color w:val="auto"/>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4">
    <w:name w:val="CM4"/>
    <w:basedOn w:val="Default"/>
    <w:next w:val="Default"/>
    <w:pPr>
      <w:spacing w:line="280" w:lineRule="atLeast"/>
    </w:pPr>
    <w:rPr>
      <w:rFonts w:cs="Times New Roman"/>
      <w:color w:val="auto"/>
    </w:rPr>
  </w:style>
  <w:style w:type="character" w:styleId="Hyperlink">
    <w:name w:val="Hyperlink"/>
    <w:semiHidden/>
    <w:rPr>
      <w:color w:val="0000FF"/>
      <w:u w:val="single"/>
    </w:rPr>
  </w:style>
  <w:style w:type="character" w:customStyle="1" w:styleId="SidehovedTegn">
    <w:name w:val="Sidehoved Tegn"/>
    <w:link w:val="Sidehoved"/>
    <w:uiPriority w:val="99"/>
    <w:rsid w:val="00CE1FCA"/>
    <w:rPr>
      <w:noProof/>
    </w:rPr>
  </w:style>
  <w:style w:type="paragraph" w:styleId="Markeringsbobletekst">
    <w:name w:val="Balloon Text"/>
    <w:basedOn w:val="Normal"/>
    <w:link w:val="MarkeringsbobletekstTegn"/>
    <w:uiPriority w:val="99"/>
    <w:semiHidden/>
    <w:unhideWhenUsed/>
    <w:rsid w:val="00CE1FCA"/>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CE1FCA"/>
    <w:rPr>
      <w:rFonts w:ascii="Tahoma" w:hAnsi="Tahoma" w:cs="Tahoma"/>
      <w:sz w:val="16"/>
      <w:szCs w:val="16"/>
    </w:rPr>
  </w:style>
  <w:style w:type="character" w:styleId="Kommentarhenvisning">
    <w:name w:val="annotation reference"/>
    <w:basedOn w:val="Standardskrifttypeiafsnit"/>
    <w:uiPriority w:val="99"/>
    <w:semiHidden/>
    <w:unhideWhenUsed/>
    <w:rsid w:val="00043839"/>
    <w:rPr>
      <w:sz w:val="16"/>
      <w:szCs w:val="16"/>
    </w:rPr>
  </w:style>
  <w:style w:type="paragraph" w:styleId="Kommentartekst">
    <w:name w:val="annotation text"/>
    <w:basedOn w:val="Normal"/>
    <w:link w:val="KommentartekstTegn"/>
    <w:uiPriority w:val="99"/>
    <w:semiHidden/>
    <w:unhideWhenUsed/>
    <w:rsid w:val="00043839"/>
    <w:pPr>
      <w:spacing w:line="240" w:lineRule="auto"/>
    </w:pPr>
    <w:rPr>
      <w:sz w:val="20"/>
    </w:rPr>
  </w:style>
  <w:style w:type="character" w:customStyle="1" w:styleId="KommentartekstTegn">
    <w:name w:val="Kommentartekst Tegn"/>
    <w:basedOn w:val="Standardskrifttypeiafsnit"/>
    <w:link w:val="Kommentartekst"/>
    <w:uiPriority w:val="99"/>
    <w:semiHidden/>
    <w:rsid w:val="00043839"/>
  </w:style>
  <w:style w:type="paragraph" w:styleId="Kommentaremne">
    <w:name w:val="annotation subject"/>
    <w:basedOn w:val="Kommentartekst"/>
    <w:next w:val="Kommentartekst"/>
    <w:link w:val="KommentaremneTegn"/>
    <w:uiPriority w:val="99"/>
    <w:semiHidden/>
    <w:unhideWhenUsed/>
    <w:rsid w:val="00043839"/>
    <w:rPr>
      <w:b/>
      <w:bCs/>
    </w:rPr>
  </w:style>
  <w:style w:type="character" w:customStyle="1" w:styleId="KommentaremneTegn">
    <w:name w:val="Kommentaremne Tegn"/>
    <w:basedOn w:val="KommentartekstTegn"/>
    <w:link w:val="Kommentaremne"/>
    <w:uiPriority w:val="99"/>
    <w:semiHidden/>
    <w:rsid w:val="00043839"/>
    <w:rPr>
      <w:b/>
      <w:bCs/>
    </w:rPr>
  </w:style>
  <w:style w:type="paragraph" w:styleId="Korrektur">
    <w:name w:val="Revision"/>
    <w:hidden/>
    <w:uiPriority w:val="99"/>
    <w:semiHidden/>
    <w:rsid w:val="000438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po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dokumenter\SYSTEMAFTALER\danpot_producentsystemaftale_16.01.2015.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2ECE-2716-49FF-9B8B-8436FCF3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danpot_producentsystemaftale_16.01.2015</Template>
  <TotalTime>8</TotalTime>
  <Pages>6</Pages>
  <Words>2186</Words>
  <Characters>13341</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DANPOT DATA A/S</vt:lpstr>
      <vt:lpstr>DANPOT DATA A/S</vt:lpstr>
    </vt:vector>
  </TitlesOfParts>
  <Company>AdvoForum A/S</Company>
  <LinksUpToDate>false</LinksUpToDate>
  <CharactersWithSpaces>15497</CharactersWithSpaces>
  <SharedDoc>false</SharedDoc>
  <HLinks>
    <vt:vector size="6" baseType="variant">
      <vt:variant>
        <vt:i4>720977</vt:i4>
      </vt:variant>
      <vt:variant>
        <vt:i4>0</vt:i4>
      </vt:variant>
      <vt:variant>
        <vt:i4>0</vt:i4>
      </vt:variant>
      <vt:variant>
        <vt:i4>5</vt:i4>
      </vt:variant>
      <vt:variant>
        <vt:lpwstr>http://www.danpot.dk/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DANPOT DATA A/S</dc:title>
  <dc:subject/>
  <dc:creator>Lars Johansen</dc:creator>
  <cp:keywords/>
  <dc:description/>
  <cp:lastModifiedBy>Peter Larsen-Ledet</cp:lastModifiedBy>
  <cp:revision>12</cp:revision>
  <cp:lastPrinted>2016-04-05T08:34:00Z</cp:lastPrinted>
  <dcterms:created xsi:type="dcterms:W3CDTF">2015-09-27T10:28:00Z</dcterms:created>
  <dcterms:modified xsi:type="dcterms:W3CDTF">2016-04-05T08:34:00Z</dcterms:modified>
</cp:coreProperties>
</file>